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59FF" w14:textId="04D2F985" w:rsidR="00512DB8" w:rsidRDefault="00175E48" w:rsidP="00241726">
      <w:pPr>
        <w:ind w:left="4956"/>
      </w:pPr>
      <w:r>
        <w:rPr>
          <w:noProof/>
        </w:rPr>
        <mc:AlternateContent>
          <mc:Choice Requires="wpc">
            <w:drawing>
              <wp:anchor distT="0" distB="0" distL="114300" distR="114300" simplePos="0" relativeHeight="251660288" behindDoc="0" locked="0" layoutInCell="1" allowOverlap="1" wp14:anchorId="15091A90" wp14:editId="21A585FE">
                <wp:simplePos x="0" y="0"/>
                <wp:positionH relativeFrom="page">
                  <wp:align>left</wp:align>
                </wp:positionH>
                <wp:positionV relativeFrom="paragraph">
                  <wp:posOffset>-935794</wp:posOffset>
                </wp:positionV>
                <wp:extent cx="7386762" cy="1573530"/>
                <wp:effectExtent l="0" t="0" r="0" b="7620"/>
                <wp:wrapNone/>
                <wp:docPr id="20" name="Zone de dessin 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4"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80645" y="35999"/>
                            <a:ext cx="1252855" cy="1102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 name="Rectangle 8"/>
                        <wps:cNvSpPr>
                          <a:spLocks noChangeArrowheads="1"/>
                        </wps:cNvSpPr>
                        <wps:spPr bwMode="auto">
                          <a:xfrm>
                            <a:off x="0" y="74099"/>
                            <a:ext cx="32385"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680F8" w14:textId="30D4BE3A" w:rsidR="00175E48" w:rsidRDefault="00175E48">
                              <w:r>
                                <w:rPr>
                                  <w:rFonts w:ascii="Arial" w:hAnsi="Arial" w:cs="Arial"/>
                                  <w:color w:val="000000"/>
                                  <w:sz w:val="18"/>
                                  <w:szCs w:val="18"/>
                                  <w:lang w:val="en-US"/>
                                </w:rPr>
                                <w:t xml:space="preserve">  </w:t>
                              </w:r>
                            </w:p>
                          </w:txbxContent>
                        </wps:txbx>
                        <wps:bodyPr rot="0" vert="horz" wrap="none" lIns="0" tIns="0" rIns="0" bIns="0" anchor="t" anchorCtr="0">
                          <a:spAutoFit/>
                        </wps:bodyPr>
                      </wps:wsp>
                      <wps:wsp>
                        <wps:cNvPr id="6" name="Rectangle 9"/>
                        <wps:cNvSpPr>
                          <a:spLocks noChangeArrowheads="1"/>
                        </wps:cNvSpPr>
                        <wps:spPr bwMode="auto">
                          <a:xfrm>
                            <a:off x="61595" y="50604"/>
                            <a:ext cx="3937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F5AE4" w14:textId="3FADB26B" w:rsidR="00175E48" w:rsidRDefault="00175E48">
                              <w:r>
                                <w:rPr>
                                  <w:rFonts w:ascii="Arial" w:hAnsi="Arial" w:cs="Arial"/>
                                  <w:color w:val="000000"/>
                                  <w:lang w:val="en-US"/>
                                </w:rPr>
                                <w:t xml:space="preserve"> </w:t>
                              </w:r>
                            </w:p>
                          </w:txbxContent>
                        </wps:txbx>
                        <wps:bodyPr rot="0" vert="horz" wrap="none" lIns="0" tIns="0" rIns="0" bIns="0" anchor="t" anchorCtr="0">
                          <a:spAutoFit/>
                        </wps:bodyPr>
                      </wps:wsp>
                      <wps:wsp>
                        <wps:cNvPr id="7" name="Rectangle 10"/>
                        <wps:cNvSpPr>
                          <a:spLocks noChangeArrowheads="1"/>
                        </wps:cNvSpPr>
                        <wps:spPr bwMode="auto">
                          <a:xfrm>
                            <a:off x="0" y="206179"/>
                            <a:ext cx="3937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75C94" w14:textId="469CB890" w:rsidR="00175E48" w:rsidRDefault="00175E48">
                              <w:r>
                                <w:rPr>
                                  <w:rFonts w:ascii="Arial" w:hAnsi="Arial" w:cs="Arial"/>
                                  <w:color w:val="000000"/>
                                  <w:lang w:val="en-US"/>
                                </w:rPr>
                                <w:t xml:space="preserve"> </w:t>
                              </w:r>
                            </w:p>
                          </w:txbxContent>
                        </wps:txbx>
                        <wps:bodyPr rot="0" vert="horz" wrap="none" lIns="0" tIns="0" rIns="0" bIns="0" anchor="t" anchorCtr="0">
                          <a:spAutoFit/>
                        </wps:bodyPr>
                      </wps:wsp>
                      <wps:wsp>
                        <wps:cNvPr id="8" name="Rectangle 11"/>
                        <wps:cNvSpPr>
                          <a:spLocks noChangeArrowheads="1"/>
                        </wps:cNvSpPr>
                        <wps:spPr bwMode="auto">
                          <a:xfrm>
                            <a:off x="0" y="359849"/>
                            <a:ext cx="3937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0617D" w14:textId="1119DA0D" w:rsidR="00175E48" w:rsidRDefault="00175E48">
                              <w:r>
                                <w:rPr>
                                  <w:rFonts w:ascii="Arial" w:hAnsi="Arial" w:cs="Arial"/>
                                  <w:color w:val="000000"/>
                                  <w:lang w:val="en-US"/>
                                </w:rPr>
                                <w:t xml:space="preserve"> </w:t>
                              </w:r>
                            </w:p>
                          </w:txbxContent>
                        </wps:txbx>
                        <wps:bodyPr rot="0" vert="horz" wrap="none" lIns="0" tIns="0" rIns="0" bIns="0" anchor="t" anchorCtr="0">
                          <a:spAutoFit/>
                        </wps:bodyPr>
                      </wps:wsp>
                      <wps:wsp>
                        <wps:cNvPr id="9" name="Rectangle 12"/>
                        <wps:cNvSpPr>
                          <a:spLocks noChangeArrowheads="1"/>
                        </wps:cNvSpPr>
                        <wps:spPr bwMode="auto">
                          <a:xfrm>
                            <a:off x="0" y="515424"/>
                            <a:ext cx="3937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195F6" w14:textId="3136E411" w:rsidR="00175E48" w:rsidRDefault="00175E48">
                              <w:r>
                                <w:rPr>
                                  <w:rFonts w:ascii="Arial" w:hAnsi="Arial" w:cs="Arial"/>
                                  <w:color w:val="000000"/>
                                  <w:lang w:val="en-US"/>
                                </w:rPr>
                                <w:t xml:space="preserve"> </w:t>
                              </w:r>
                            </w:p>
                          </w:txbxContent>
                        </wps:txbx>
                        <wps:bodyPr rot="0" vert="horz" wrap="none" lIns="0" tIns="0" rIns="0" bIns="0" anchor="t" anchorCtr="0">
                          <a:spAutoFit/>
                        </wps:bodyPr>
                      </wps:wsp>
                      <wps:wsp>
                        <wps:cNvPr id="10" name="Rectangle 13"/>
                        <wps:cNvSpPr>
                          <a:spLocks noChangeArrowheads="1"/>
                        </wps:cNvSpPr>
                        <wps:spPr bwMode="auto">
                          <a:xfrm>
                            <a:off x="0" y="669729"/>
                            <a:ext cx="3937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2A90" w14:textId="2A93AD93" w:rsidR="00175E48" w:rsidRDefault="00175E48">
                              <w:r>
                                <w:rPr>
                                  <w:rFonts w:ascii="Arial" w:hAnsi="Arial" w:cs="Arial"/>
                                  <w:color w:val="000000"/>
                                  <w:lang w:val="en-US"/>
                                </w:rPr>
                                <w:t xml:space="preserve"> </w:t>
                              </w:r>
                            </w:p>
                          </w:txbxContent>
                        </wps:txbx>
                        <wps:bodyPr rot="0" vert="horz" wrap="none" lIns="0" tIns="0" rIns="0" bIns="0" anchor="t" anchorCtr="0">
                          <a:spAutoFit/>
                        </wps:bodyPr>
                      </wps:wsp>
                      <wps:wsp>
                        <wps:cNvPr id="11" name="Rectangle 14"/>
                        <wps:cNvSpPr>
                          <a:spLocks noChangeArrowheads="1"/>
                        </wps:cNvSpPr>
                        <wps:spPr bwMode="auto">
                          <a:xfrm>
                            <a:off x="0" y="824669"/>
                            <a:ext cx="3937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6EFCB" w14:textId="0D1C4037" w:rsidR="00175E48" w:rsidRDefault="00175E48">
                              <w:r>
                                <w:rPr>
                                  <w:rFonts w:ascii="Arial" w:hAnsi="Arial" w:cs="Arial"/>
                                  <w:color w:val="000000"/>
                                  <w:lang w:val="en-US"/>
                                </w:rPr>
                                <w:t xml:space="preserve"> </w:t>
                              </w:r>
                            </w:p>
                          </w:txbxContent>
                        </wps:txbx>
                        <wps:bodyPr rot="0" vert="horz" wrap="none" lIns="0" tIns="0" rIns="0" bIns="0" anchor="t" anchorCtr="0">
                          <a:spAutoFit/>
                        </wps:bodyPr>
                      </wps:wsp>
                      <wps:wsp>
                        <wps:cNvPr id="12" name="Rectangle 15"/>
                        <wps:cNvSpPr>
                          <a:spLocks noChangeArrowheads="1"/>
                        </wps:cNvSpPr>
                        <wps:spPr bwMode="auto">
                          <a:xfrm>
                            <a:off x="0" y="978974"/>
                            <a:ext cx="3937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EEF37" w14:textId="50BEE511" w:rsidR="00175E48" w:rsidRDefault="00175E48">
                              <w:r>
                                <w:rPr>
                                  <w:rFonts w:ascii="Arial" w:hAnsi="Arial" w:cs="Arial"/>
                                  <w:color w:val="000000"/>
                                  <w:lang w:val="en-US"/>
                                </w:rPr>
                                <w:t xml:space="preserve"> </w:t>
                              </w:r>
                            </w:p>
                          </w:txbxContent>
                        </wps:txbx>
                        <wps:bodyPr rot="0" vert="horz" wrap="none" lIns="0" tIns="0" rIns="0" bIns="0" anchor="t" anchorCtr="0">
                          <a:spAutoFit/>
                        </wps:bodyPr>
                      </wps:wsp>
                      <wps:wsp>
                        <wps:cNvPr id="13" name="Rectangle 16"/>
                        <wps:cNvSpPr>
                          <a:spLocks noChangeArrowheads="1"/>
                        </wps:cNvSpPr>
                        <wps:spPr bwMode="auto">
                          <a:xfrm>
                            <a:off x="0" y="1132644"/>
                            <a:ext cx="3937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17208" w14:textId="3ACB106D" w:rsidR="00175E48" w:rsidRDefault="00175E48">
                              <w:r>
                                <w:rPr>
                                  <w:rFonts w:ascii="Arial" w:hAnsi="Arial" w:cs="Arial"/>
                                  <w:color w:val="000000"/>
                                  <w:lang w:val="en-US"/>
                                </w:rPr>
                                <w:t xml:space="preserve"> </w:t>
                              </w:r>
                            </w:p>
                          </w:txbxContent>
                        </wps:txbx>
                        <wps:bodyPr rot="0" vert="horz" wrap="none" lIns="0" tIns="0" rIns="0" bIns="0" anchor="t" anchorCtr="0">
                          <a:spAutoFit/>
                        </wps:bodyPr>
                      </wps:wsp>
                      <wps:wsp>
                        <wps:cNvPr id="14" name="Rectangle 17"/>
                        <wps:cNvSpPr>
                          <a:spLocks noChangeArrowheads="1"/>
                        </wps:cNvSpPr>
                        <wps:spPr bwMode="auto">
                          <a:xfrm>
                            <a:off x="0" y="1288219"/>
                            <a:ext cx="3937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893F20" w14:textId="5E7CEC6A" w:rsidR="00175E48" w:rsidRDefault="00175E48">
                              <w:r>
                                <w:rPr>
                                  <w:rFonts w:ascii="Arial" w:hAnsi="Arial" w:cs="Arial"/>
                                  <w:color w:val="000000"/>
                                  <w:lang w:val="en-US"/>
                                </w:rPr>
                                <w:t xml:space="preserve"> </w:t>
                              </w:r>
                            </w:p>
                          </w:txbxContent>
                        </wps:txbx>
                        <wps:bodyPr rot="0" vert="horz" wrap="none" lIns="0" tIns="0" rIns="0" bIns="0" anchor="t" anchorCtr="0">
                          <a:spAutoFit/>
                        </wps:bodyPr>
                      </wps:wsp>
                      <wps:wsp>
                        <wps:cNvPr id="15" name="Rectangle 18"/>
                        <wps:cNvSpPr>
                          <a:spLocks noChangeArrowheads="1"/>
                        </wps:cNvSpPr>
                        <wps:spPr bwMode="auto">
                          <a:xfrm>
                            <a:off x="3427095" y="167444"/>
                            <a:ext cx="381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416B8F" w14:textId="52AE33C2" w:rsidR="00175E48" w:rsidRDefault="00175E48">
                              <w:r>
                                <w:rPr>
                                  <w:rFonts w:ascii="Marianne" w:hAnsi="Marianne" w:cs="Marianne"/>
                                  <w:color w:val="000000"/>
                                  <w:lang w:val="en-US"/>
                                </w:rPr>
                                <w:t xml:space="preserve"> </w:t>
                              </w:r>
                            </w:p>
                          </w:txbxContent>
                        </wps:txbx>
                        <wps:bodyPr rot="0" vert="horz" wrap="none" lIns="0" tIns="0" rIns="0" bIns="0" anchor="t" anchorCtr="0">
                          <a:spAutoFit/>
                        </wps:bodyPr>
                      </wps:wsp>
                      <wps:wsp>
                        <wps:cNvPr id="16" name="Rectangle 19"/>
                        <wps:cNvSpPr>
                          <a:spLocks noChangeArrowheads="1"/>
                        </wps:cNvSpPr>
                        <wps:spPr bwMode="auto">
                          <a:xfrm>
                            <a:off x="3427095" y="478594"/>
                            <a:ext cx="381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7C716F" w14:textId="0B9026E8" w:rsidR="00175E48" w:rsidRDefault="00175E48">
                              <w:r>
                                <w:rPr>
                                  <w:rFonts w:ascii="Marianne" w:hAnsi="Marianne" w:cs="Marianne"/>
                                  <w:color w:val="000000"/>
                                  <w:lang w:val="en-US"/>
                                </w:rPr>
                                <w:t xml:space="preserve"> </w:t>
                              </w:r>
                            </w:p>
                          </w:txbxContent>
                        </wps:txbx>
                        <wps:bodyPr rot="0" vert="horz" wrap="none" lIns="0" tIns="0" rIns="0" bIns="0" anchor="t" anchorCtr="0">
                          <a:spAutoFit/>
                        </wps:bodyPr>
                      </wps:wsp>
                      <wps:wsp>
                        <wps:cNvPr id="17" name="Rectangle 20"/>
                        <wps:cNvSpPr>
                          <a:spLocks noChangeArrowheads="1"/>
                        </wps:cNvSpPr>
                        <wps:spPr bwMode="auto">
                          <a:xfrm>
                            <a:off x="3427095" y="643059"/>
                            <a:ext cx="3810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AB173F" w14:textId="645D3951" w:rsidR="00175E48" w:rsidRDefault="00175E48">
                              <w:r>
                                <w:rPr>
                                  <w:rFonts w:ascii="Marianne" w:hAnsi="Marianne" w:cs="Marianne"/>
                                  <w:color w:val="000000"/>
                                  <w:lang w:val="en-US"/>
                                </w:rPr>
                                <w:t xml:space="preserve"> </w:t>
                              </w:r>
                            </w:p>
                          </w:txbxContent>
                        </wps:txbx>
                        <wps:bodyPr rot="0" vert="horz" wrap="none" lIns="0" tIns="0" rIns="0" bIns="0" anchor="t" anchorCtr="0">
                          <a:spAutoFit/>
                        </wps:bodyPr>
                      </wps:wsp>
                      <wps:wsp>
                        <wps:cNvPr id="18" name="Rectangle 21"/>
                        <wps:cNvSpPr>
                          <a:spLocks noChangeArrowheads="1"/>
                        </wps:cNvSpPr>
                        <wps:spPr bwMode="auto">
                          <a:xfrm>
                            <a:off x="302260" y="1264724"/>
                            <a:ext cx="3937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7A2E1" w14:textId="26BEED4D" w:rsidR="00175E48" w:rsidRDefault="00175E48">
                              <w:r>
                                <w:rPr>
                                  <w:rFonts w:ascii="Arial" w:hAnsi="Arial" w:cs="Arial"/>
                                  <w:color w:val="000000"/>
                                  <w:lang w:val="en-US"/>
                                </w:rPr>
                                <w:t xml:space="preserve"> </w:t>
                              </w:r>
                            </w:p>
                          </w:txbxContent>
                        </wps:txbx>
                        <wps:bodyPr rot="0" vert="horz" wrap="none" lIns="0" tIns="0" rIns="0" bIns="0" anchor="t" anchorCtr="0">
                          <a:spAutoFit/>
                        </wps:bodyPr>
                      </wps:wsp>
                      <pic:pic xmlns:pic="http://schemas.openxmlformats.org/drawingml/2006/picture">
                        <pic:nvPicPr>
                          <pic:cNvPr id="23" name="Image 23"/>
                          <pic:cNvPicPr>
                            <a:picLocks noChangeAspect="1"/>
                          </pic:cNvPicPr>
                        </pic:nvPicPr>
                        <pic:blipFill>
                          <a:blip r:embed="rId9"/>
                          <a:stretch>
                            <a:fillRect/>
                          </a:stretch>
                        </pic:blipFill>
                        <pic:spPr>
                          <a:xfrm>
                            <a:off x="5372202" y="156146"/>
                            <a:ext cx="1621677" cy="445047"/>
                          </a:xfrm>
                          <a:prstGeom prst="rect">
                            <a:avLst/>
                          </a:prstGeom>
                        </pic:spPr>
                      </pic:pic>
                    </wpc:wpc>
                  </a:graphicData>
                </a:graphic>
                <wp14:sizeRelH relativeFrom="page">
                  <wp14:pctWidth>0</wp14:pctWidth>
                </wp14:sizeRelH>
                <wp14:sizeRelV relativeFrom="page">
                  <wp14:pctHeight>0</wp14:pctHeight>
                </wp14:sizeRelV>
              </wp:anchor>
            </w:drawing>
          </mc:Choice>
          <mc:Fallback>
            <w:pict>
              <v:group w14:anchorId="15091A90" id="Zone de dessin 20" o:spid="_x0000_s1026" editas="canvas" style="position:absolute;left:0;text-align:left;margin-left:0;margin-top:-73.7pt;width:581.65pt;height:123.9pt;z-index:251660288;mso-position-horizontal:left;mso-position-horizontal-relative:page" coordsize="73863,157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51u6brgQAANkkAAAOAAAAZHJzL2Uyb0RvYy54bWzkWttu4zYQfS/QfxD4&#10;vrFI3Y04i0WCFAG2bdBtP4CWaVtYiRRIOnb69Z2hLokvxWYXXa0KPVgmRWo0lzMz4pDX7w9V6T0J&#10;bQolF4Re+cQTMlerQm4W5K8/79+lxDOWyxUvlRQL8iwMeX/z80/X+3oumNqqciW0B0Skme/rBdla&#10;W89nM5NvRcXNlaqFhMG10hW30NWb2UrzPVCvyhnz/Xi2V3pVa5ULY+DuXTNIbhz99Vrk9vf12gjr&#10;lQsCvFl31e66xOvs5prPN5rX2yJv2eDfwEXFCwkv7Undccu9nS7OSFVFrpVRa3uVq2qm1usiF04G&#10;kIb6J9LccvnEjRMmB+10DELrP6S73CDfUt0XZQnamAH1Od7D/z3YR+BwKY8nNXfc3HZOXeRz+LU6&#10;hNYZi1+2JTxld1qQlkj1JhoV15939TtQZ81tsSzKwj47aIDekCn59Fjkj7rp5L89PWqvWC1ISDzJ&#10;K0AkjOJLvQSxgA/gnOYJjhJ9VPln40l1u+VyIz6YGjAFSIfHu1taq/1W8JXB26jCYyque8TFsixq&#10;VDfqFNutvADLL8O/gcydyneVkLbxAS1KEF1Jsy1qQzw9F9VSgIz6YQV85uB/FgStdSFtA3ij8z9A&#10;DAd+Y7Ww+RZ5WQNP7f0Zn/cDToAXnlE6U4Mal/tf1QoI851VDvyHta6QDvDoHRYk9eMwIt7zggRR&#10;lmXNq8XBejkMUhaxNILhHMYp9VmWRU55fN6RqbWxvwhVedgAaYBj9xr+9NEg78BjN+UInf8K147z&#10;1kTQRZhD4DGdCaB3ZoSvctlPW14L4BLJvoANxGzAhtoFGJXCS1HYdtYn0CZKYOoTsJ0h6+gB7LzJ&#10;EBD4QMlJ6J8aIWBB2poAjJFELh6CWr+bBTqWG9HtYXlotbBUq2eAlFZgaGAXMgo0tkr/Tbw9ROcF&#10;kZA+iFc+SDAQBvKuobvGsmtwmcODC2KJ1zRvrQv4jYY/AFjvCwcfZKZ5rwt7DgcDASI+B4TzjyP7&#10;fj9AxDQCb0NQRH7sh8eeGWRBAhpGv/xRoHAR2sXSFxtNBhvJOTaoc8yBwNFEC+bHNDmJ2WNBButi&#10;58SiBnxLn6YR2nsJZJth8ggk8zQcKTKCiSIju4CM3ksGQ0ZEo5CNNJs4tiaYTSB1nAeN3k0Gg0Yc&#10;ZwkbadBw644pQgMXsW4N/LIsob2fDAaNlIWAjnF+g8YTzSeUXYBG7yeDQSNL0iwZaUJx9aIpRo3g&#10;AjR6PxkMGpQGLA5Hio2+uDOxBQpkj/OM0jvKcNhgacroSFOKY2uKceNCEZT2jjIANoKQJX5b9qJx&#10;Ep4Fj5T6o6h79cWeqUWPC1XRxovRXQZGSJikUXaaXsaCkL7oMzWEXKiNst5dBkZIHAZ+dJpkxoKQ&#10;vvgzNYRcqJGy3l2GQIjPWNyU0Cl8oCZjrYfRvgY0HoTg/iz8/jdnCFi/FHqo+EZ40IftTJQCgPb4&#10;hjMEuIl9PP2HHhZwQePVxv/XngjAHdZu67g9AxAFCWM+VBNwlz+KaehWinzeHwOIGXyLQVjH7cYw&#10;jPzQLRe+dQ/aqQ/3xF9v8TfHVGrY7Aey7VkfPKDzug/t1yeSbv4BAAD//wMAUEsDBAoAAAAAAAAA&#10;IQBZ3NC+Ni8AADYvAAAUAAAAZHJzL21lZGlhL2ltYWdlMS5wbmeJUE5HDQoaCgAAAA1JSERSAAAB&#10;OQAAARQIAgAAAN+x1k4AAAADc0JJVAUFBRgm3kMAAAABc1JHQgCuzhzpAAAu4UlEQVR4Xu1dL3wU&#10;v9M+XnXneo7Kfh046qgsrjhwVBYHjrofsrjiwFFJHTjqqCyOOnBUtu7O3bm+z+7c5aZJNpnN5v5s&#10;b+7D59juTSaTJ3l2kkk2eXB7e9vRjyKgCKw8Av+38haqgYqAIlAgoFzVdqAItAMB5Wo76kmtVASU&#10;q9oGFIF2IKBcbUc9qZWKgHJV24Ai0A4ElKvtqCe1UhFQrmobUATagYBytR31pFYqAspVbQOKQDsQ&#10;uF9cHSeBPh53kBDf+K/4pusFfCdZq4nWFYEHaeuB0ZhPTn51uhtls+5a6OFvw5o5XI+LDItsu8i8&#10;W1yPi8vxgK4P3ryQ1+av0+8oQ3fU6RfkHHSpLFOjy0wmhcl63RuPR+N+7+Hei86GjZ7ceJVcKwQS&#10;uXr5a7izezgeb3SJMMQdatXlf2jiExbnvi41U269TmeEvzpd+MPro+P9d+9qsHRWzX//fn6+vzka&#10;bxYOdkSWz/G70xt3Rp1u76rbfXXxo7O1tVYNTgubjEAqVy87O9uHnc5WSZqCK/x7jnw1Lg9s6sI7&#10;wRPChKvR7adkCIqEVzeX2zsbw0G/dND80ZP9urSzQOzqYf/p+c/OI+Vqo6pbn8SJ49VihFewpPCj&#10;7ve010gdYTb2a3498d/laHJ8XSpvTFS40V73ujNAiQbj4dTiSTeelSHLHRoWF7mMxqP1aWda0uYI&#10;JHK1HBjSYG46XHWvyTq6n+162sMuFXe7199+NPOopYV/j4763T5KBL86K9HEZgYyH1omXhf2o0uA&#10;714XfXj9KAJSBBK5Wo7oyu7nzA2R/6Q79N88rmdeGh3gTud6b09a1Eq58fjy7ByuDgUalJaPykzI&#10;683hujsoH3PqVxvX3HopSOQqhZQmLvWOR+XOiFzPPL6LDni3OxyNvmaoLsR4fp4jiDzu9hHZBkXJ&#10;3/VKw+d0XTwC1K9mqLw1UpHI1dIxlCOviRc1Pjb3+K7MgBz05Lt4NFx3uleDQePe76Six53Njd2j&#10;d48ufg4nz5aZ98483i4DV0UHuPjS8eoaMa15URO5OhmvTvIvx2Ae/8l9rPyaF8o3KCxmU3ubm3cG&#10;ws2AKGzvHux/331Oz4SyLJMSUbnYHbrvfpNM/Jti5jpebVZl65g6kavl8gNDpMILUTR4+km4vqOt&#10;1FM0aLbQYnaNkeq/f7mc6sxk5LcxLjxeWZbuYBLlnvh0mpSa3p9NU9EEjEFAcD3Ro+PVdSRcgzKn&#10;crWch5zm63o/upPlm5Ym0YfoOnXhDYrtSVr06Yu8io5pmWNvku/EW5Z5kz+clGt6Z1JS3rOoup6W&#10;hfRrHDhvFd5zbalcpTjwjEJ0RZ6QSCX9LrW4tGcaaGHUTKfpb+etm/GL79+uikfB3fg285mIOxdl&#10;LE2jsaaxW3g9TVum0/Fq3gq879pSuUoL/ZjnmS6credLidzTkR5RgfwYNf7y/4nQ9HpOVYKybG3i&#10;MVA+GUrvPbNkQk6KDJOFU+86MdAYZR5g01JMfuH3p2nL7rZ+FAEZAqlcncyv3vV+9f3qND1xZLK4&#10;r6Qp18xcWHHb8t6ygkalyNVhjmbqVolIZMmojNxioqXMm0SLR0ld7zqJ/NIsbuGbOYWjJqrAWiOQ&#10;ytXJAnrCzjS4qSesPVKdeNdp+onHnvpo8rTTv2YBpzwN/ezs7PT09PzrKfnSqaejyZU7Y1fygzwy&#10;jAnZmh51hpiOV9eaefULn8rVfONVE4LiEVRa+VTShkdci3vlMoxh/ZL6UpS57O3tvXr1ajjEaLTw&#10;miX5Cv0Tj8ocPKmY+v+Z153en2UxJTzJs0/5B7x0+YPOr+apxjXRksrVTONVMxgtWVl2MMsxMJ+r&#10;NHSl+8V7MBubD3rlXGjDT5nXzdXVyenpi/39gqq98tFAlkzGpbM8qjw79++Sax2vNqy39UyeytWJ&#10;t2FOZ/JOKXdD8mv4MXCEvA2uJx1RPmq9M285BI027/irBrV38euyGDk+3CheBShfCChXBU9Jx9Y2&#10;u3OnZWS4RjRYx6sNKmrdk6ZylbsPz3iVYI37mFJiOgdT/DEsXR2ogn8lgTs32Hzi7iRQ4YGL19wz&#10;1d2Tp0+eP98l0r25uLjCa7HlLOvUtxfZTz9lnpP1z8U1RYalpZ3JU1qdX81UheuhJpWrkfEqgcc9&#10;n/+69F8bk9/GIOpoPL4ajd49fbpV8gV7J1yPh3/LtcfD2RoIkKmz+eDB2yx1tLW19fDhwwkJu+MX&#10;lxd/N/pYx491S7RWCcQiSt5582byRs6sXPHSTiHR8WqWils3JalczTReZbOp6H6OPh2/v7391O+/&#10;vby82N9/Php9wj+s0X/3bm8Db4ODuli134EkhqyFe+v1nmWuMNLbLx4f/U7fdHrxZ/H+TUnZYlan&#10;+BXfkzVM8f7D3T6Gjlcz19p6qEvlarb51WJaFfskdLsI8RwdHHR7D17DHw8Gx58+Pd3c3D/7frWx&#10;0Tk6ejIAb2+PB7dH3e7VeHyxt7eBOydfj3NXU+EdX/w4w/eg2CkCzn261H76Lut03rXoDaMbIOo/&#10;TPsYOl7NXV9rpC+Vq5nmV8tQDnq0g+vrL+iHXv4tvNr+wQu41u3tD+8P3++9uLMdETwY3lm9vf12&#10;8vUA169ePMldV93OxcX3nZ1uZ1R4Tizlp3XC5bIHs27J9Ip1fjU3/qqvEoFUrmaaX8VM6Xj893pw&#10;DOf5+fPNzs7rrUePXrzYQXcXn/fvT3oPDot/vcOXL7FWYfbJFViygRmOvx+83RoOylfpC59Zes6y&#10;u3t33RKNTiVjVC5DCXS8qoxMQCCVq3fGq2W+bE7SLG+gH5zv2Q0kGt1++X3RedB7/fYQHdqN37/f&#10;7e51R6Mfo9EX7PxQBHeKvLrnZ797vX1Twl7vZS/LFKuFWRnpwrJgs1S33IEJnn8DgsavlvSdlUvH&#10;qwktT5PURSB1z9Ff4+3d950xdVDJ80Q/RaOfyBfvsoCH3cHg3Wb/fem6esU6HlB3gBHpHVX4FQPX&#10;4RBMeTjNrnDriBijMxzNtY7A+MPjnd3rIfxq6f0mG7hY11xhlYzk/p+N7u7Fhe45WqeC1lo22a/O&#10;VrhXz6NyZO96V+pYjseb/Y/jMba83+yMEYDt4xZoabs6bFk2wBgVbhaB2U0IjzvwcuPcRC2W4//v&#10;/Kw7XfrH5075NX8uVcnI7uv86lpzr27hU7l6Z7zKM70zOmM/mPHdjLRbW49Kzk7daPHHNWhplYFS&#10;DhEspiVExVzr1Y8f2SPAhdc/efKktKbMaLJiaX7Xuh64bnNda/lUrpbvsJUelf7RtfVNN/i4Di7U&#10;dJi7iB7NNi4txoToAN8h6ufPl/9tHvZ7bzGa3dzEygdMohSzrLe3X3d3Jww/O/+VrQLh53uFhXw1&#10;ct5rClNNX9PX91ezVd06KErl6mSNPfeWREJzZ4rezDvhCsfP3KHrdLEtmi886v9evvz1oIz6Yk3S&#10;g97bq6vNre2XYFAxMC7OzrkejY4QczIV0+9v7+0+rV1PsLF0053hsHxt1vQFit42rVUqfWv+b3pU&#10;0fY3+v5q7Ypb7wSJXC1iQ1MSlp7HEJV518m6WeNdi5/KY5cMpSfY48a3b8f9/uHZ2QV2ZxiDmd1H&#10;OCzn48ev5+e/KQaL/DCzOu0udw7fn/Q3dwaD36Ti5gZrmB6LqrIk6snOzun29un2zjler5ksxxh3&#10;Pp1sIpw06S9YkV7eO8hzreuBRfWlQlMEkuPAnfKcOER6XKJa6JpOL903dCuZO/2UfepZ93giOOln&#10;w4lff/16/Pnzx4uL80JFdzQYXBiWbm0hHAUmy2LCN8OzJ9v94QCxrMKllg+UYuCIsBVi0Th+qjoC&#10;LInuSmTI8j8b/d0LPXtKuShFIJWrl51tnBPXRdeUcir7xJx6xtPecaKT0drdPRAn3ebSV2P7e5z+&#10;hgFd+Z5qIY4x6vDNm/3j40lfl1Mfs6zoVOMO7xiHij4en2xvb18PtihOVWZJTxvHzNlTZFYuLtTg&#10;mpJebfSfKlelDVXlOol94En89o5fND6zJCQRmFg8w7m4b4g6kymErje3BqPbo8Hof7ejd1jPVPw6&#10;vr4eYID6qSBqqQx93b+XnbdvL2lMOy46zBhjzkawQaJC4bA/KPb9pfdOC7dafpdmFtfT9bpMzayM&#10;vB/Q6HqqUuPAysAaCCRylYaQThx44vPK8Ix5/5M8bEEK8ifuNcR//jj+9+cIMv3e/oPeIe3MgH7v&#10;Rkno3oOXvX4RDd56dIhzX09OztD97na38OO3H5h3lRUYYidfMTkLZ2pmNgt7ppFq0LU43Ty26opy&#10;a/RtDBZaLiufSt1vBBK5OvFId6K+5C0mPqqcBi2IML1L90mCX8N/4sZoZwfLDLH0F2uYHj98uF0O&#10;Xrvvj05Pv4Kobztd3CmiwfCLnW5x/njZe7369OlNjXPihuOzo88bQxCyeHsGlkx2IZyYU0zVTPfa&#10;N6Uw1ua8g30nJgOGWQj6fjczLV0GBFK5Op14mEaAuSnkXfl3wNCC0u/eve/1PpSdUASrHt7c0DZl&#10;mIAdHLz+WJyeXpATrhzTNjjFAmNacO0v3nQ9OKhzKDjGwP2Nzka/2KKl9NtYJ0Wf4m2fkqjT1b8z&#10;+9neS3wfpibXOOV1oxwZ4E1YdawZGvGaqEiOLY13to/KFX+zz3Rm0iKqIW0AUpfYdwhfasY7rsUa&#10;YCwiTjzKsXTWJ4+2Qf3+eAC6lPMzjC1YjFGcZ1Nlf5b7ExCKPS90PfCakCxTMRtwdeew9HhFtLYM&#10;phYe0sRvS9dFsVzp93RNT6mNpSr8XvH2KG4Pb9lCiBQEqBd+PTx7ttsdDXvjEYy+Q8Fy3nhSlukv&#10;ZdhpIpXjGhb0MM98vdnf+/FD1+6n1ONapknk6t/L4fbOG/in8sxkrEYqGl+xJqlkLZYtYOqF8Jz0&#10;N6uumWMrJDe6Y7zjUjADycv1PYXbg2bx9Gm8FiniW1p2fn5y+LY/KuZES0PKx810jyV2ZxISo5RN&#10;72Nb01Gh57rfffPjvLP58M6Uc9x+lVhTBBK5en/QwjLDgrc010o9Yne8nf3ONJdie6f7g6WWZK4I&#10;rD1XjevPzsfA8NYaJ8+1hlX5fUFAuXpfalLLcd8RSJ6zue/AaPkUgRVDQLm6YhWi5igCFQgoV7Vp&#10;KALtQEC52o56UisVAeWqtgFFoB0IKFfbUU9qpSKgXNU2oAi0AwHlajvqSa1UBNq0FuL58+fWywCP&#10;Hj369OmT1qIisA4ItIar+/v7p6en/P2bjY2NATZk0Y8isB4ItIarDx48sGrk9vZ2PepIS6kIFAi0&#10;Y7yqRNXWqgi0gKtKVG2mikAL/KoSVZupIkAItGa8qhWmCKw5Ai3oA695DWnxFQFCQLmqLWEuCDx+&#10;/BjjF/fz+vXrueS3Dkox85H2CYAz3cm+EHn37p1cfwLgXuVyPU+fPg2b56qSFEeeSmLqw4cPJZl6&#10;J7GECbmY3HhX+d50b3VqA/yb1Jo7v3//Ftrm2nN0dCRJKyxItAp4eybhnz9/SgzIK9NJVhctIRdA&#10;aSUZuaBEc/GqlesxklXmCevbSi5PFS0gF4hiKM83oCpNyQ/snyr78NqJlsj7AFowV91iLYWrGfrA&#10;HHqXJHQHawPdiK4LwexYKrYhvavffVpbqoR6yDDSVmWenPZucaJ2Gj9jPdfMn1bZJRhy3yXjTgap&#10;Xq+HFaCkKFpfvHZQomfPnmWwwKdCgn9VrbllmZORcrUZuMoOaJydAWcs4L8KmxpRyKuB7vPvcFHD&#10;eihtmK5cgxxWo9kqi6vB1R+wGY1PgqEcn7ol8srDJGF9WQ8+SnV+fi4pVIKpaTiE23OCGbmSZOBq&#10;+Mlk/fr27dvmpjfxdd7cqXqETJDbn8tOo4ceKycnJ2EbcuUrKSk8akDMJWdVL2xz8855K9kL2AST&#10;cM9RglIeGcmAQRi/scSq3oDJPlJyFbrQuDKIbXgRTB55poVnwqYeHx9LjDRZSwoerXG5Erw+UdUK&#10;q0Z0aPdVtJGHDOY9Xo1CtBSBnLGlNEoHmjgqNQ0UqwEF9EQl3TGPxCR5c49K/u9//5PbENU2J+O5&#10;hZJaq0VX6vLwos2VqxL7JTBml5lLHzjs8eUjQLlkxhytXnramCdPn6fUgna5dBu8xcEgk3fOIQM7&#10;X716NSrOB4p8qmT+++8/NyVysVpCkw5tzDRPzCWaZDECC+UqQTykI2RW8gMLP3/+7DrbxRhb1QTn&#10;2jSTi0YUsmz7+vWrUKGZjOEarq6u3ORuLrke4t6KXk20YepCuToniIWNQyIGC7E6wpJcmNlVGS3S&#10;q0hQgoyJ/XLbvHOhAYUkL4FXIiO0PCC2mv0XY3A2rsqfRliF0xzWjBqsKN/3798zKm+uyprPcDuE&#10;zbNorgFWbW3VOWOeZWm1nDnN3zQv49I1pHPVgtj75Ftx3Mk8az5t6Y8SjNnwwRwGLaZ1nXxd9zW/&#10;RsbHq//+/UvI6M+fP24XN6pH7hiiqlokkM5Vt2NmFmpjzo2uLUzrQgx57/pvbyMOg+7Vs2r1RPhg&#10;zIaPO6qnX6ummhZfFu7h69assRa72wm7wbyA8+4Se1uLadWLh5pyTOeq+7y3ooJuHQDiWj5h3lXi&#10;gl7LvOx1Zsrr7egSek+ePMmeb12FWGnk9kfqKlmMPLXJ5EfJIh8QUUCycZVHBasAWi4TqrAwFSlf&#10;fR6FtaGA9yFFvYy/f/8GlGdplFHj80byeWuR2C+RMUWgDnath76rv1aOUfSSBbJxlYPijaetJlGN&#10;f4B55n2uZDTnmpAQxnuhgWV9tRplsrV5c+GtRaK51vi2LlG9HXKJVclgyhM24qokvEQyq0DUqqcj&#10;pu9XwTzTVYOd9HFr0TwQDw8P5XWcXfLFixfZdZLCvB6sLlF57hk7z7mwSt9vyQ1RYjUcNaYPHz5Y&#10;ML1580ayQb6rM41Frh688k5NgSzE4iRhvDfNJHkqd0rGXdPjDad7kZHnG2hAEiUSGWEbjSLg5oW1&#10;XGhsUf1CI4Vi0ezmLpC8atFYZp5GRhXhaD2ZJBm5pZWkcmVy6fHyQWKS3AAuafog3hJZPgfOzRVz&#10;/ZLEWktGYrwlg3xxBkJaXlGbXXvWcz3wvNbue58x0bqUtJKokmSCeTWnmSRPJZT89u2bRFIiEwVQ&#10;oiStfqueqpyuBwcHlpjrQiEfLQWGNpKC5G0tUauaCGTrAwM+q/NGXQvT7aTOZ3hhd67eSLRbJe+u&#10;pJkkT5VXUq6tYR/45ubGfeMUyyFqrV5CkMwN2+Tq29P0PtdfNZ7K2Frk7SpBslFsiefngo4HJATq&#10;RvkSyhBNkjeO5x09chvev38fNamuAH+jIG8Apq4lJO8d7XvfkqnSf3Z25i6nSTOmKlVavaelymu5&#10;X1uyU5Z0MOr2lCQ6JQbn0kN5Ue+A6wzbYORNKnibqiRCUy0bqka2pI1HCiRwJYxXkaRqOlqSo9ul&#10;D4zVodCN0KKYgYxcVAPdZmEVSMo1V5lsfWDCzi22PIaJtFm6cBn1UHEaFqEKGUu56bC5MHoNQFwd&#10;0XUL8CwAypW4koFSGFOrOiaBIVK/3/cuwPA2uVrC2VvLHB1s8pNA+DTa3d01kubpiHYmDORglxB0&#10;t9xvuomPUE9yMZEQeVkxbVMiUxCsQec+zboWegDKxZQXf7r+xNwJFLzKWm8zcvUIa9Z0Otx+hNGA&#10;sJDRT0t/A7ZFeyvcMIMD3zzZ9Mxd3IRVQFl425upF1xcXFw0aVFpaecVB+bWCJuI9xlZ9ZSSNFme&#10;Ng0dk8o0soSnZq0mKNGPssOjCh9SUYUNuWrVWvJYOlpBTRZCVz3T+eMmChQXQP8/anB2gWyxpUBR&#10;vdUZjdC43phnUWuhWa1qqHqyBHIM+Ipar8W4Dd07ToMlVQtLwhoCnr8JRLx+DUouJt6yUL6Sx7RB&#10;sqqvEeiDYO5XXkDJ40YiI89RKpnM/lo9JXezBeppWLmHjfYCJHQvycWMdhACNiOCEs03kNxbXloR&#10;WfWR1jqTa+5X63ont1xRlHgHx+rjRGkTVS4HzeS1lH33F9EHDtRlmKuBJ6XBd5Fc5Y//5k0k3MTd&#10;sgeCyVZTdv1nuNcTfWJGm7vXAG+mVX0QeRZ8NXLYe6PbLFEb6MFVWbsUrqbHgRFtsyoj2tOgJFZn&#10;kqdydQYaGenxZppgm/zhCslwB17SozPZuZhwfDBVSyuZhZ9aAJJOF0CjxFgSrVnLPPkAhyeshdv+&#10;/v7p6amVL9oDzY6iH4fwT17QeL2gx8SDpsKMGoqlc7Vhxpp8bREIzPTU4ti6AbiI2NK6YarlDSMA&#10;/2mNIMxSoV+/foHJ+Hz8+BE34Tx3dnYUT0JAuaotYQkIYFk4gmRVUWvcxwu66Iqjlxs+L2cJpi8v&#10;S+Xq8rBf75yx6zcWkHgdLF9DXneofI9BVa7e48pd9aIhsg0HWxVRp/sJ0bJVL3aqfcrVVOQ0XSYE&#10;QFdvBDgQ58+Uc8vUaBy4ZRV2v82VvzZwv3Hwlk65uoaVrkVuJQLaB25ltanRa4iAcnUNK12L3EoE&#10;lKutrDY1eg0RUK6uYaVrkVuJgHK1ldVmziyjFXn8457L3qISYkUhyuKWbnX3K1skuJKXhoTvnUXN&#10;jr57VaUB238k2xl9XYvvMyLJpcpISVrvRKIwIcRqvXMjV2skvbsQU3nranNRCmuIblaKpRHRd9yi&#10;LbCuVXVLPVf52nUQbfoBvJK5Cp2oKryEkYwF3pAK7JlQS21gnY1Ej8HHvBspSWWRPPz2LP9VqJzE&#10;AnXnbrEd1sxVkT0BearfKNMkeqJKrLxq4bNc4fT51YR3FK3WkKCBqlxSH5ZMxjdOvarozUnsdBFd&#10;v5ow3f/s2TM68pQ+5i1NIQ5yxOaKUpUZCc1gAaqE2C5SrNF4NeCphGXg792HtZlfs7x4YeWV0Fys&#10;AtKCuLwHk1IWWBDrEtXdNcLQ2PXbwtLxnbglXk5YxWExa+OBqvZglVdYIq6tCp8spViQkmS3nmBf&#10;kz4wb4J1bZa0PLnOaMHlnUNSFZCPbj5Aozi+x19VYaMFJI9tlc66E1USGCJ503rB5Ls0VqEt1xau&#10;L3mJli6Zc7xatzAuiK4G2lTWakZoQLXyqvJC3AC5wugTOnyKmaTUxhjXz9AdBJmqDLb8Kv0Z3nST&#10;D1bDz7W6KEURFqJhiUXLbuTlBq++ZM7xqnxcRFAKR27eDk+tvFwNGFW6L1sJdUo6YAFVwlJ78TF+&#10;OOwrrq6uqENLI1tJuVyrrq+vrdOloA1vnEYDtg0rNzwWDUcE5NiGAVzNXzOMVyU9zCaFp8pLzsWt&#10;P2xChyr3+p8mdnILJXwO53V5eekVkBCPdjxEciFRvRnRfvb8J2irdbpUFEyaNRXWLIxBhyUauotm&#10;2mKBZNcv7L0E9Ms1yCXd7KrSuvej03e8rxitcnotU26PJVlFVHl9CQ8UhkLvzuCUkUskoQHCKhOK&#10;JWQaneAR6lwdsWzj1bpjSK9/qMIluUa9J9WbXNIaIhnD0/Ky8BFmXq5Wkb95Ywrg4CK/t7cnyVFY&#10;Zd7ejUS/BNuENpmc9QIS3vPxangAkza8qUolHFdLMsVSO+zoZzV379Mt6t4lAotEybKnarCAgbEJ&#10;K0qKQDISbOXaVk1y1cerL1++nB9kFCbhXiXL5K2lM8F+l6h8gJ2gMJDEbd/evISjyrq2YfzpRulx&#10;5/Hjx6gLF4e6+u+TfB6/SvHGAC5enyAPwFj6hR5GcsR9wpM4kIRyDFsryVEik6sVRvPa3t52A13R&#10;KoiqNfYH1oGRjGQ1mOtX09pkLlTnoSeDX4VZWV6DCEzEp+l3T3bztjArX0x4SID2+hlMe1IT4b+m&#10;dQ3cmVWJVXVlOLA8R67HPeour4/1Vgo/bw6rwcDn58+f1yqdKVpVuWppWwnh5DExWS+sNkkkwAtH&#10;WvgH2SES4yp0zTBnHHPhMCZhtd5ScIUSqyQyyRUXNsZ7sqtrD3BrgpKb1rvopS4Ocka1MeyULQ4c&#10;himZq/xxUOvNOP4oIcJXnYboPnQatsIwXSXtz5KZX8NyfY637N5znBqi5E1e5QOtqLt8vsAg6Y6K&#10;szzsFqmkHeNVII7Jz1rnDrujIMwimg6qGVXizuvXry1uNFwc4x0nm02rJQM5iYzch1RJeo9a+/Ll&#10;C+Q5PnTtohQesjYpQiCQQTVYlbU8AoIyRofczRHOrCH5wSDxD00evW4HW26q96wUbrD7lLV+DeQl&#10;8cMB1yrBzfWrwnUacoh4Sw1EClxLeL1EUeLJa9kGYeoVewdZVW8yS7Cta8bqyOfxq4RR3QdV3Wk9&#10;eRby52tVtDBQFqHHcMWQF7yrJDkW4t7c3FiPD+8IvMmT2+v/iR7eYJ57vzlKUfurqtKbtQTbaI4r&#10;K9AoDjzXUpnK4E9W+fxn1HN6G6VJJWe7EIQqAniTY9285U/SIuEB21BAN05O8lV5ed81FRY/WQzN&#10;AFAIQ5jeXkBy1quWcHW5CqQoSMubDq6j73OjFVrEcBsf3XEba0ZKWA9+0ix/BLiWyNNSI5NMPtUt&#10;r1UXdU1Ka/3oUNS1M/zQSTNj6alWmqveVWbRg8MCXTjypRz0qs4eZMIbAkqe9Fg97+YorHLvevpa&#10;3MA7MVF5SSmqYrPCgkjEEOWSiC3AEokZS5NJHjq7FtdVJdTghaYqr3///gnVWhoQjhImFIqRfkm9&#10;ymcgqLFKcOb5uvKuVdBcVy0pwTGq3oRylMySRkmkyjxcGmYqKeyqyYgqfk64CKvTu1yh6m0PV6dk&#10;S4QqXmUpODfJ68ckbdTyz1hGG2U4z8t6P8719sJ2CdgthKtILqxcS8xrhmkA3K9mqRphqVdErAVc&#10;pehCWt0LvRDnKs/Ly3OhJaaCo/3MQFOILtnHS38IRHl7E1U08OqUN0dh8SViVZ0OvijKfTTQHSFX&#10;o/0aecGXLtkOrnrp6j7RvVuEySFGo5e3MM7AaBauHwv3UbnCQGuLPgVMWq7QHfX9+PEjWgQj4C2L&#10;m1yCZJX90XJF+xRu7lXzAvKCL12yNVz1bglv0dWtoarRlLyy01qhJJWXSLncReBZIGFRoF16l/JL&#10;yuvKSLoD3keVvPruk1/NsBbCxF2BYBQaLuBOroQ1WFFNypcn4QLurxLbXA3U3bLMdruXUeWkmceo&#10;a+GGpRHWTmUmRzfuze+4xrvyCRUXRUBeF1XIWFghRwraB6w1mbpl9HrawHLFaIUuXiDDnE3a3BcV&#10;tVZaq5KsGUuLybU0cxdnrtM0VFUhGW/NT8rrm3Yq805iWXaaZkp7vrhZWPJ1iept9OHJoTCSMABD&#10;aAsZi2z4FR/aaVUCmqTuJDKSvBYmk+5XF2aiZmQhgEYWWL+FzS6S+5bLhfr09JRPtHK64k0974Tz&#10;cg1ecO7K1QUDni27t2/fWqs1hD4nmwWqaLEIKFcXi3e+3MxoP21kns8Q1bQgBJSrCwI6bzZ1w3J5&#10;c1dtS0EgQ2xpKXZrpvzFA+39rkN7UK62r5ZN0JXoSjs56OfeI6B94JZVMXZF/P79e2AGtWXlUXPF&#10;CChXxVCpoCKwVAS0D7xU+DVzRUCMgHJVDJUKKgJLRUC5ulT4NXNFQIyAclUMlQoqAktFQLm6VPg1&#10;c0VAjIByVQyVCioCS0VAubpU+DVzRUCMgHJVDJUKKgJLRUC5ulT4NXNFQIyAclUMlQoqAktFQLm6&#10;VPg1c0VAjIByVQyVCioCS0VgmVy1tiD5+/fv9vY2XviKnsKyVMQ0c0VgOQgs7T0bIiS25zM7aBuK&#10;miPAFwbJ8+fPz87OkJ2+tL0wzDWjughk86vYWQ9kc7/DBj1+/NgIGJ5Et12vW8iovBI1CpEKLB2B&#10;zH7V+EYcUoSTF+oWj07aXrBzI5sXnGldZFReEZgXVxOa/lyJCkJWmRT4SduHIrA6CMyFqwlEBSLz&#10;82/z07w6FamW3HsEso1XgRTfWS8MHDYNsgQQE8Yw1RzviYDwcDh0lSALDHHd0w0gb4SxybX8KApr&#10;r/d7X99awPYikNOvkvva3d39+fNnFSL8oCH32Cjc4RM2gUOfQGyEiykXk4Qnt1QZe4xOPAv6/b57&#10;v711qZbfbwRy+lVCKkpU8sDefjJtUW0Qh9Mz1xjN4pgWk8p4zsBkLJ38RxrommcKovI7Hz9+vN81&#10;raVrOwLZuIqNMMNYoJeLqdQqiiItzkp9+vQpP90MxygZz4lzkOlP6/xPHOxtdFKUiDOQzkF0j1dz&#10;40k4g6ztdan2328EsvWBKYoLIvHDxV3syHNiOgddZfMr+Uae1ooGGWphXHp5eUl+kiuvih5575MN&#10;1IXm/ef7XdNaurYjkI2rwlhrFXks+nEx3sv1Pgv++++/q6sr8N+EpqynQGDcmxaybnutq/1tRCBP&#10;H3hnZ0ey2Mgb2iUv53LGjHvxK41U8fE6bVqlWEXUo6MjXjEUgnaHr22sPLV5rRDI41cDTpWPDHnn&#10;M+D6+KIIOEy4zYD3M5Murox3cYXQ/69VI9DCtgKBPH61qqhWXBdiFL+9ubmhJMQcfnoSQlA8Sgyi&#10;WsqtwC+dhO0SFT6cz7KaVK7/D0SSW1GFauSaIJCBq1Vtne6bWVBapg9S4d03qyt7cHBg4MZKBpd4&#10;Hz58MNzGqzmSuqG50z9//tATwYSCrXUUbkBYolxlFIElIGBGbmkXxk3RmJM+NP+BO+AVHxkaYXe4&#10;iNEp/WqZ4U6lcAHCC3M5rvEcSi5g+dVv376lFVxTKQILRiB9vCrpOnIP6Z0dMXMwRC3vuJRnZAmE&#10;x8lenb9+/UIkjH7CA4JPHS3hSalZKgJiBNK5Ks5CBRUBRSADAhnGqxmsUBWKgCIQQ0C5GkNIf1cE&#10;VgMB5epq1INaoQjEEFCuxhDS3xWB1UBAuboa9aBWKAIxBJSrMYT0d0VgNRBYBFcxC4rP4eHhahRZ&#10;rVAEWonA3OdXda18K9uFGr16CMzXr4KotL5vrgW3lunPNS9VrggsC4H5chUsxaun8ysbngV48Q3L&#10;9K1VvtTrdrc7DFtCqcwKxPmZrZoVgQQEsnGVGnr4g3doEkwMJMGzIEBInFIjz87sWnpxcSFPpZKK&#10;wMIQyMZVeufA2I1dGvhbCPQi26dPn/IWjHYVdtff4+2cjY2NwI6Krhl4Uw87s827u563+KptrRDI&#10;HFvyvkxDgM7jTdFagSt0lTGyrXqVB/shWru9rFU70MKuPgJz4So2QHLfCJ8TV/mm3tHhaNVpkXCq&#10;7r6kq195auFaITAXrs6pJ2mxnfyk8LDWWh54rVqAFrYtCGQbr1Iv11ts9z4CQhSFovNazQd/uhrM&#10;ma7Wzi8UVeIR4GfPnpFOEygCn0k5SZqMTC5GAKmi25G3pVLVznuJQE6/6vVduGm5Puxmhs0HzbE3&#10;lGowGIB7vOeMPy3qhjeF4E8EI4lN2EBR2nsJPXNc81yMwYFh9r2sdS1UGxHIz1XyYHwqJcoxd8zJ&#10;40BeIlnPBWSH4zBAeNx3tXkfIu/fv8eWa8Y27SS3sfmulc3Z+sCmn4nWT2fSmB0MOaDefrK7t6Ab&#10;sLUIby1+wGJjEJX8sBXOpf6wG+viRKWZWHN8zlq1AC1saxDItRebdxdCoGDpJ1xw1AXdNwsPjBit&#10;c+KpKAm/c3x8jDs4FMOrXHKTU538cC4cVI8iMCcE8vSBz8/PEdchRvGnFMalr169cv0qfCDWKuC+&#10;2/O07lSNgd28vNpq3WzN81UNXUsE8vSBQVR4JxzKaGFoEdUQjII9Lg/pfnTKx3t2Do1UvWNj1wxJ&#10;LmvZHrTQq4tAHq6ifBhzeimBnxD1wbE0BgPQCUFg2l/fopZ1OBWR2Rpq4mbVUctVa4PNQ4QUIqpk&#10;VQjyxXKI1a0ltUwRsMaBaf1s8nJ8332uxx3HQpgOTXY/VCMWh82f/D6usejXOj8OJ2LgPrfEUkga&#10;sO4X99EPpz9xkQWHNPQ0lSIgRMCO/QiTGTFq6KCHe1DFmzdvOFW8DLSy409Py+WSJB3faDytSU4J&#10;X7x4wVlHN7HQ1zLDGMZdfd2Cq7wisGAE0rlKDd07dDSeFgLwfl5Cer2xRR4z+4LetUV1yxN6WWcx&#10;n5sR+GnBFaDZKQJCBNK5KszAYgh1UCkI7BIGcyf4iSdBf5V6tubDz7MyN5HK9IfNTbyXR6+5eT/Q&#10;4z5HEgqlSRSBxSCQZ87GIp77Jw50RPDGXWdvVlB4F05E1aqAIrA+CCyIq4EVfLq4b31am5a0CQLZ&#10;5mwCRrhnkxthTOfQyLNJGTStIrAOCCyCq2Z7NPNKmrnACl4l6jq0My1jcwQWwVUTszUbI2HjJRqO&#10;z3WXw+boqAZFYHUQWNB4dXUKrJYoAi1FYEF+taXoqNmKwOogoFxdnbpQSxSBEALKVW0fikA7EFCu&#10;1qgnCl+fnZ3VSNPp4IVB7E2B1SC1UqmwImAhkC22hC1R8OIb7bRU9Y09eLGsr711kLaFGualql7i&#10;ay8UavniEcjGVZhOu42ZMmDBPS11wMsx2CACF22fSiXWCXckJhx0Vdbi2/R9zTEnV03T9NISrTYj&#10;V/Nqa1i74HDVeuaVsrNhMTX5chGYy3jVvDI6p7J5N0OcU15RtbRPhVdMiRpFTwXkCGTmKr2V6j3E&#10;Kc2pYgxsHc1Iu+OnaZPjIpSkOFOVMStipLAsKrbqCGR89c7stxTWSYiQDL+2UmGTB7yVam0NQ9uv&#10;4IO3T/Gr9S6rwfrbt29cm5Wj0Umv0eLoDSNsNFjGeO+bJZNkifXmbZUxGQFXVWuFQM53zal1Wnsp&#10;oRFz5vBGj2t3NyZaIcy3m6D64Bttu78S7avuG67y3M0I01DX/Io7vBRGs5FEQNvdEMPd54kUVu1E&#10;tVbtTAvbHIH8XOU2uRsgffnyxcsc1816XW6VHzaO2vLVuE8bf5OASx7rJ9fV84ReZ+vWQZUxzWtL&#10;NawzAtliszSfYcgQPc+Gc4BSJe/ijYTwuvzNO6McZ0/BsQfmRd2fuBkYKmN3f9c2r8HmJnKkPdyq&#10;EtJP+lEEaiGQLbZE5KTHnjlyAneqJjOMBwsQlXhiPvTOuvfUGThP804sbSZKqcyOh+423yRgOuHc&#10;DLOfMCfqz58/XWPcY3Ig8/nzZ68xtSpGhRUBC4HMftVioDvxCE+FAzUQzjEn2RiS8LTyozGiOzad&#10;nJxg33DvU8PNpW6+7hOH1mxZ97XZKQLNEcjjV2mO0d2d0HWqmOSApEtUXhJa5ORqqyotPG1gazUQ&#10;lRYbRcEiopoRdVTeK4ClWkrUNOg0VRiBPFylPGhf78AHo0fvr/BFZjIGAjhM2dVG5zUeHBy4GqrO&#10;5iBJWp/spiJmuj1qK4uAp/XmGzZGm6MikI5A88CaadxRVYbSXJJuwtPSTcMrPu61wrNwuRhSmtAx&#10;3/LfmiAh5RjNeqO1+Mnc55LeUzZcYUoLY+CKjTF8ypcniYKjAopAGIEMczbmORHFmiQtMZOcVjsR&#10;LcEWNHqXM2b21SghbiPwgzNdyU+6DwLXMAyYKRdLD+VublLoiBbrm6eDeXDAGGt+mP5ERIo6+ZiG&#10;jWKiAoqAEIH02BL6ltQv5R+0Ud6b5T9VBYH44l6iQdU8CmkDzYiW9LHWBhsiefXwVOAVOu3ELtcG&#10;Szmcp+nhc2G5MRZQ+qciUBeB9PGqdzlOFVHJieHjxnh4/5ashzvCN2cdMYpy5ETlYnRGBi8/jUWt&#10;m0bAHcdS99VCkDLlQ3EyhlYUusbQr64xdStG5RUBC4F0v6pQKgKKwCIRSPeri7RS81IEFAHlqrYB&#10;RaAdCChX21FPaqUioFzVNqAItAMB5Wo76kmtVASUq9oGFIF2IKBcbUc9qZWKgHJV24Ai0A4ElKvt&#10;qCe1UhFQrmobUATagYBytR31pFYqAspVbQOKQDsQUK62o57USkVAuaptQBFoBwLK1XbUk1qpCChX&#10;tQ0oAu1AQLnajnpSKxUB5aq2AUWgHQgoV9tRT2qlIqBc1TagCLQDAeVqO+pJrVQElKvaBhSBdiCg&#10;XG1HPamVioByVduAItAOBJSr7agntVIRUK5qG1AE2oGAcrUd9aRWKgLKVW0DikA7EFCutqOe1EpF&#10;QLmqbUARaAcCytV21JNaqQgoV7UNKALtQEC52o56UisVAeWqtgFFoB0IKFfbUU9qpSKgXNU2oAi0&#10;AwHlajvqSa1UBJSr2gYUgXYg8P/ZWvXtMG5InAAAAABJRU5ErkJgglBLAwQKAAAAAAAAACEAdPRj&#10;bbY4AAC2OAAAFAAAAGRycy9tZWRpYS9pbWFnZTIucG5niVBORw0KGgoAAAANSUhEUgAAAQoAAABJ&#10;CAYAAAGyd1gpAAAAAXNSR0IArs4c6QAAAARnQU1BAACxjwv8YQUAAAAJcEhZcwAAFxEAABcRAcom&#10;8z8AADhLSURBVHhe7V0HeBRF+w/6/3rxEwVySa4lIbd3IajELhqRltzuJbSoKCqKDVTELqICAmIv&#10;KPYuWFAUpdnoRaQK0qQIKogoKDaKIPN/f+/ObPbu9i6Xgh/y3e955tnd2enzzjvvtHcy9kv4Qx2E&#10;VzOqTDAi5K/fD56AzpFn5ZWKPXv2WIk54riuv29izjq/H0fsD5WLvXv3Cldue/4+JOtU4SmInCad&#10;MXyFFVbivEHDevcEjXfw9FEYbEHwFXbgd6+mT/MWGBrb2f5HAVWCklClsHPnLuu94IhO4hBXK8eI&#10;AVSfskNC/FpZAUX6pfUvZFavR9NfwRNImBBfsEIc3fIc8cnSNaJl6x5WQgJHdhL3DntRZDcNJ00I&#10;PzVjBBJCiRjEPwg5WmmJ3b0vZOyQrxnewnCwpKTk/+SniZwj9OxPV3/OkTf2thUVp1/NT3wfklki&#10;fEHjfuk0IxAoz/JpkRvkpy0h+oNICOX8J9PeTIA9996AvkC+MiozKg+enemy/jMQqTIAnod7WvNT&#10;Ovn9YE+MMvJXGv89xFdJ5cHyF5rlZPm677Du840ccXZ+mTil3UX8fuTxZ4lGocp/4j+1gu/Z4b5C&#10;q7JLxLIVa+MS0cjbhlsN3KhEgDvm53fI8xaWt8K3X3JLKqkleNp5hdVsJffNLyR/QaODt+S8v/oK&#10;y8fDzsLgO58WF102WLSLXMaRq0TkNNXF0mVrohKRCLZE7PUE9eFsKWHvLCmcZ+VrNJ545g2OFH3J&#10;8ad2txLhLgiLJr621SYCpUORj8C7N6ivQQk4uU/UHzEQIcylvYeKfzU5RageFyY2EXGeJVTf4dPC&#10;zF2pNL7G0w5wU49mPIJ3hDPPlVUVlkfr6EKEwx55hSOev3C5UB0dJWio6SZ5ddQLvMHSsMq9MpSA&#10;qh4xaJwhX/830YCofqU/1FH4QhUkDHWg0jE2ualnlf8PbOTnl/47ljxggEx/uzh7Ip0u0quF34WO&#10;9zUgAK5e+4WIdLlKtCs3eSga7D8Ob8ky2LsffGhxEjxDLbqIPtffw25kEAynwvA3izQhDjGT/K6i&#10;51iyagB7orzn8LTDo0UGE/e5Rn6yG0+Rnis/LXiD5c9RJxLl3xMyhiAO4kofFRdf/CdpnVFS0v//&#10;SCZcin/uoHGbtHaGO2C8r8YDOST1IsN4Hu425T5Ixoqv281n6zeK1uGe3APKoKIKw0cslTK/UX7G&#10;Af/B18nN89KKOyQyPMYgNLCL/ApgwRT/nVHCbYwbBQ4/YJwlP6uHVyvnzM3+aIk4pe1F3JG1Dl9q&#10;ZdqpMOYvWkFCchtqPu1Fn+vuTVgY8tURliQfNB5SGaOMTlOFQUOHVvRvW0aG4EKBXUZl5cGqY4wt&#10;ANmxUvoiq6QVg9I0GP7B+4qK9EOltTM8BcYm8IQmki+o96bNO4rZcxaLX37ZEVUYb749hZ+Qg9Z/&#10;/hUNXapqKLowyqlgE3dDdtEDQEY8wfC1qjCoYMZ7gpGR8n0ixTnN7kd15k5I9A/+vSHj/BmHHHLo&#10;bJdrsLSOBrVBkiiqCqRXnztosDhSzKLCmDZzIT9h0CRUU1rx6Xp+yiAYTjyDMvIDagWF42/WiQov&#10;XAF7vLMDG3KLOgt3UJ9pvncRPs0o4R+EvOZdotzn0rf3iIr/5Ba3OQTUgvC5WYTKP5FOkK/3QDH4&#10;l1vUSeTmtm0sf2XMaty4q3yNB7WtJ5A5GHdBldh1GPEOxTyjTWSr9GrBqTD+8KCCGYfatGcezYHs&#10;l0knafzPwR3QB4IKzHYO6bMjhjuj5O8DH8TJLX6RyFABrZDOo+APGJ3l6x8b4LKxmYZU+dyIsXH2&#10;PhqfSG8WqBAvla9/XFB393WPnrdFZRZC1H+yTuWxiN0ePck3337HgzXpnXFAFATkiSefeUOccc6N&#10;VoYhaJ3era94e/y0qG709rufFf0HPy7enzQH3W1PGUTCgiCh6X7yhzHIWpIXroSdN6Tf7Q3qT7ID&#10;GzDukK80NtLvtX/b4WRP4c2l8cZq6t7vllYMzClx/Jo+E/PN0joeGIwBkBwbk1EZvuKau61ZNQhU&#10;BSR5qn9fb94qnnjmTZFf1NGiitiC8GhlF5KdcGv6MGlFIn7kdX4G9c/4X8zQH3byFVT6q5QseQCn&#10;QEx7Hew1rb0L3/6Qfiz8NQqV8BSkL2i8jCcARk/ueQLG2zR8pLuwQx7/cAJm/oM00lzw8Qoro48+&#10;+To/IXUCyl6ZhtmtRMOc03jEKoOJKwh7pmKBgvAF9PZOYrd8ZSkUM0ceLbxBWjHghyhiB4URNr/1&#10;vTSivYV/xiCZWB6H/KIOYsq0eaKy2w1WRjHaxDNRQbzw0ngexb5HzcNTWMa9hb0gKPFoCl/JzziY&#10;FBHuR5n6xheMVK3b2ArCacDlDhktvVr4F24CIeNq2NH/J2ILVAF+Kb0WRSZETqhdw1Gj3+fMZTct&#10;Ew88/BK/d+1+Ez+dCsKV207kN6sQn63bIIpbdiPyNud1KVKrIHKpNjGgkp9xYIqQM6FIbI6mN1Pv&#10;eALoxdSTxg9HWe/ekr8SRUwmYzUBb0C/CYWBphDb3DAhzgUSMpZKq3hg8FJ07BnMDEERjainwBjj&#10;vckfsZ1TQYwcNdF6n7dwGUViMkx7QZiJ19+Wn3GwF0ReqF2+KgB7Qah3IntD1bgqHPr3PIWxEu92&#10;5IUiVlixYMGwsIqnxQEZmrtgmVDTy8tXrkPb5EXd50eOiyoIzH+rkagrrz0XXEZG/4M4HFtBuAOR&#10;7onIFbAXBEDh7SbmuMmpIAC8u7XIXZ5AhKmP3vtSb2A1KTuYGjXjVvkZBZWm2Y1dFjVZgDxwGDE+&#10;lywIarNEDeYyqnZUZ9Hl7Ov5Hea1Nz+wCmXtZxv4KYOJKgiAh8KynVdBcA8QWxAAGFt05qsK0hOK&#10;7LT/ozRWIMPmu7kuoGB3ZwfZb0QzmXG4qxhLtovsCw8Ac2/K0OdfbOKMocbRLDBJg/mID6iZ4Dny&#10;lXfEmHFT2Q0KxZzw1efLYOIKAgBD9DfDbLmcNwgaco1Z30IFEVVrniL9ULiVnxmYS5Cv9O+sQzEX&#10;IT8xEd0or3klf1Ptj0cGEQf8u0KGh+0RnrRH3J5gZC7sgVlNXDfK12hAZEYGYcA01bxEHjFFQDWb&#10;hR+vtNyRTBBVok4F8YcEZqyqMlllsE6m3u0SpvRm4YApCCBuP5CDgSQqnUchS+tQIF8PDOTmVh7C&#10;M1IxBYCux11gtJTO0kgjAVzFxt/9gbIib7D0KOLgLSCtyl9pHOjw+yNNSKyfwSyE5J1YNpLIwD3J&#10;aDtoeNBaBpXGHxwNSMrY4lTZsQaiF9bGnP7ZjR/z47Y1rWSAhHJALiH9QdHAbOG6aExDT6fKtRsQ&#10;BDZFAye17uHoxm4wNwgpzq9F2sr4HJEmiv0EHhohouJyqNVPnbFAPPL4a+LTNZ+LUHGlVakYrfYb&#10;+AjvowB27drNM9/jJs4QLU48O4oAlMEwv+OZ14jVa77gCaG16zbw3AbJIdtk1HFIE8V+AOr338ih&#10;UfmwR18VU6fPF+0jl3HLx94Rp64B0xRYGBv++CihHdVFnFp6iTj7/Jt5OqPP9fdG7TqAwYTXkk9W&#10;8/tN/YeL8e/OFKef0xdyx16ZhCikQhTuo8qzyN035vSHuWtJTYlY0xaw08osroR5IvKjZKMHpLUj&#10;qEyWwC091c4nC+T3SzMcGH2StE4Ib0G4VO68SjiL6A6Fu2OWEWnj6Vdyjzyp/FE6rCkhBXegbIC5&#10;qcjZj1fTX5ROawZ3MHK6K7dMfLpqvbiu34Pi9Tcn8e4rdTzFbg7NbiVeGvWO9Q/TvtiRBThtUYs1&#10;J552ARHdAnHroMfEY0+P5nU3byActUMKoMJLSBS5BZGTzMKjMB0KKhlMouAC/kT63y5/xSEZUeRK&#10;4nMHjVmoCHJzjvwVh5zju/wNFSZna79CheXK+TUFi1i1yMfSqlp4QxU8sWmfP6w3+IKRPeAGW7Zu&#10;E1279xNNctuJhYtXiv+4To2qUE8gLJ6PWTavKVEEW1SKJ58bw93QwNuf4MnSxr52AhMkMjkMyqwj&#10;UfiC+pWKE2Djp7ROGSh8brEB/VQqzD4gEFRSTl4kXzqxkIgoQqHQn8GR4Dc/v/QvWK7Dd0geiYgF&#10;CJgJobjNIUwUlH7sfpO/GZSu7WZc+mJpVS38zcAhqFwDkanSqn6QpbU+DFNzJVShbYxeYvLUeczq&#10;se753fc/WoeUIHjecPND1NLPj6rkmhAFuMvH1IWgm8Ja7NB7nhX3PzRSBI7sIrxN9b4ySYyERMFs&#10;kcILRuJW2lOB4hRqqSG7qDSniuvovICtkIgosoPh47hiNXPG3q3pfZltUzjswAa3ZqxFfN6QzjuR&#10;KU8rOC7NeIod2ED2xL3QxSAs4j6a8ayasU8ESttmc5nENJ5Q5NE677nHhBM27EKwxEgClT+cBExK&#10;PMkFYfHwY6+KcKcruVIx+z/rw8XWWhHcpkIUCAdbLrr1uIX9lHW4QnS/eID5n4TQAUOeEO6msUdn&#10;nIkC6z5moep3SasaIZYoFChMbqnUgn+TVsSejRdhF0sUFMYF7DaoWzuzKT1fsFvNmCOtqFvWB3JF&#10;acYiaYVKfEf6fVdaOcIf1E8mrrGOiY/cgxPlFpSdJH87gob77cjPFssPyS7+QuMY+btmgGcQxNgJ&#10;0/jZ/LgzWbZQlVpIo48773ueKxRrYDt37RKPPfWGmDRlrrj4iiHil+07EhIFugkQXCZ1EfjGEtP7&#10;1GX8o1FL0YqEU8SDIbAvUB6QyWFQphyJguwWI8PEMXZJqxohEVEAvpD+KG+zB+cIVWZSAY9EXLFE&#10;Qd3tcGn/qbTKqKysPFgJuSQvtHQVGIeb7D3yq3TCADFzy9b01dKqWnia6rncBTFH0C+Q1kmRX1ia&#10;ZxIH4jJOkNapgyj5AVQYKv2Oe58Tx5WcZ1WqMlffeF/UkBNdwIqV68QjT7xGRPIrE0VJ+4uj/MDg&#10;IB7Ov0XZU4H26HWb0Dv3oTjZLm4EkogoALLfxYRBmcZ+AWmdEpIRBdC0qZ6NyuQC1YwRTkRB5bWe&#10;7TX9UWnFMLsVdEX6FtXKM2JONfsLIwbsMSqSVtWCZJU/q9GUJxjuJq2TAkTKeaC8upuVHU2S6J8+&#10;ycoWH2a6xBwyMzMzo/LkCMro16gwVFKPXoNEWccroioSLfyeB17kfVa7d5uTVdUhK7+UV9rV3gsz&#10;fJ25zjEnn8PfGE5pWofDZDIsJCMKwBto70Mr5FbHrZv71A3UAt+mChlN+VlOlbkNQiBW0KW3aolC&#10;geLfgornyo/lFFShZnxGmbSyQG6fN/1FRE4wfIq0tuALhr3wD66ijsEXFxf/Cd88pAzq35J5l8J5&#10;g/LwsUoDyomG1gYHQgAnQqWDCMntZnIzlp6jKf/LEDf8cHiFYT5ySxTYYIEra+9HRBDzXVkgijiZ&#10;xhFUCT+qysNpKOwvUd+oWBz/QKVCRkA3A4PtnNh/htNR0C8AQoA9iAj+3hw7JYYozI05eMd28EQS&#10;O2UqKVE4oIGpIME4gUZJJ3qaR/zSPgqoABi1KSgZlNtYHQZouRiByM8aAyMWhCE/o5DbvG3jHJID&#10;PIGKE7ODelNpnRTeUDgTXAp+PAXO+a4TiDovxGhEVaIyqNiHSOgEQcTaf715C3OGTl2vU90BG0yT&#10;3zzwEcfJL48WcdwKr1ALokhjX4Mk2f5OxFFXQ0TDqk6qA7ntRayQh3xp7GcAm6MKmsXL5g6VXJ3h&#10;xTXN2OkORgplkGkciMCWaq8WvpEEorEQhkjO2EysfiO9TyFCeMBbECmVTtNII43/eXi09i7iDi2w&#10;HQ+Sf0b/jGol+jQOMPgDFUXUVUwgQvjBX9iJN8uYM22mwcwodR+/eQORBeTmQuktjQMRRAhdqLL3&#10;1ETYNOc42P1rOMolg0rjjw6sR1Cl/oSjLvYKr6nhQxS2s8epwBs05jVv3vYf8jON/QHegH4Nz+M7&#10;VLLdYIYTS+1O/+yGuUzAqMEGEt6r8G/5mcZ/G95A+HGeP3eoXLsBQVxw6UCxe/duUXTMGY5uYo1P&#10;K98ko0mKNFHsR3AH9AFo1ZmsGS75tn1FFADUGWMHlZM7ZbAmgnUPkjcSaohTSBPFfgLiEK1wNgOL&#10;YavXfimefHYMb8m3Vyx3F/52rLYDeyvOu6g/E8W69Rt5M6/drd0gTGzqnTt/KRMcdSXvyWgdkSaK&#10;/QQQCLHA9eJL40XwqC5ix46dYuSrE6M4xmnhS3kX99atPzAxjBk7VYx/ZyYR0JuOG31hQDxTps8X&#10;27b9JIzOfcSV191D9uXCU5D45FiaKPYDEAd4ExXYvuJycdvQJ8XHS1aJvzQ8USxZutpa6oYBgaAb&#10;wN5NqHG4b9gIXh39aN5SrmzmAtKtMuAgixZ/Kv6T1YpVTOKMSNPmHagbqdgpo49DTYjCq4W78l4C&#10;KKNmzUWsXXURmaf9BZHm0lkGq3uGRlZoay2IJN3aBu2Lptvy52KXzrGk7Q1WPEdx0v94rUxOoDR2&#10;gnsYt1Rq4gQsf1P6xnk1mZeg8akvVP4m+UvcgIJ62BsiP1b+oZQ78jpU3EgntQB26QQrqKWXis/W&#10;bRSz5yzhqw2gI1s7snNcJecUhHmTzPRZC0WH068RJe0vESe3vVDcdd/zrLXByU/78suJm7whGmaf&#10;Jpat+EysXLWeicWj6RfLVEQhFaKgSh9ClSbMzSbqrAcm0ejJ7yws/yydZ3ibGZq5G8ncgGLXjB8L&#10;bH5V4VI6/iKtGTnB8lN4ZEbhcHhEQPJXQlBad8M9DFXwFGltBxRfbzY38FC82CBD6TfzZD5zcrr8&#10;Tbpl4BvbC1Q6eVOzzQ9Uj8amPWUQZT2IFr5s+Vqx7YefxD8bnyygTv6EVt2x1B1VuTjk0/fWh7mb&#10;gcHWPWDjxs0sN2CTzVHHn8Wyh90fvrGfs1uPm8XhOa3Zz2tvvE8EplsbZe1IShTUcn1B4yveQWVW&#10;zjJPqLxS/mXkH9mlERXydVQZ/aVVFFFI85H8FYdkREFp6y53XpEB4UWSHirKy6twI53KD6WJdf3b&#10;QZX7jQqP0h11hoTkr/PpX5wfEti3wg+FC01f1q4sb0nJXymOyyjMCdKq5iCi+KXFSd3E99Tnn9T6&#10;ArGcWvJLr77DlW6vWJieVw4VR7c81/pWRFGdoAkD2WL+whXcJR178rns75+NT4lSfKuQjCgow6wC&#10;iblCUD9ZWlcLRRTkn/d4coVKFWqxSEoUwfBt7F8z1uI/vUdtzo2FJ6hP5XhD+hgmDE2PUrrlyS8N&#10;ma27guJKoqfOBk9B2UlmGZSLQKD8X9K6foAKgYAJ9j/zw4+FiyrugYdHCqiHi61U7KDCP/vuq5oQ&#10;BUzns64TZ5zbVxxGMgkQoK6GKmmITI6FRERBbm/FPy8KWTNaSOuUYHEK6lK8BfogLtTCcmFuz4tG&#10;cqIwHmKCChk3UkXuMbmVqaHNAQ1Q4TAgQJNb6N/IfwziDL1hr9RWpQLKw9VIP3GDpARZK3i0cp0C&#10;Flddfx8rPYQmuGNPOVcMuevpqMoEIdzz4IusU9RuXxOiyCKB9YMpH4lDSeBEd4LDRhUkk1AXtV4m&#10;x0IioqCCkK3cmCWtUobFKYIGC7jUB+/lsLR4RdJJiUILvwKicBcatxHbHs+VE3Q+peUOGpfyf01f&#10;ATUMTEDEmeVvhi+knweiwA5vny/sldZJQQ2CtXE6pa/OcGvGnegmXh39Pl/CAiX1IAzsu7QTACp8&#10;ydI1ccPOmhCFh+QRnFbHCAaXh/W88g7Rb8Aj+Be37c6JKLKblTZHocJ4CpOPHpxgkyn4SIEvUNFe&#10;CWdEpGezI4lqOMV89sNbFsPHqd3Z8ncUSPbZjjBoxHEyDuZwfDJ+GxqY3IbKibqiVHapYZHR5D7k&#10;JxTZifvQ5K+6g6j+bQiHn676nFvvY0+9zrLEeRcP4DMbSmDMJjcrVq4XGI7aKzpVokA4I16ZyMcF&#10;ERaGqH859AQx8b3ZFGb7PTI5FpyIwq2Fb0ALdVL4nwpiiQKgVrsMBYvKamJbgEtGFCQjfM7hhCKs&#10;+J/8/4Yw3Jp+LjuQyM7vmKPCwLc3FD7SJKD49HuKjBYgLE4LuSeC+8YdMCLytyPcgXB388S55WcT&#10;panuu96oUMZk55WJp58fwzLD6DGTWV0kFrnWrP3SUlyCCv9yw+a4xa9UiQI6LsZOmMEEV1F5teh9&#10;LeY0IHgu52MCMjkWnIiCWPBgFAD9c1RfUB2ciAKwWpy8PxHIzO/SSFVoPKcIf8fhaHpHfFO63mb/&#10;wfLv2IEEEc97MtwX8I2hK8sXTBTxRwxwrpfklKWSm5Axh5fk37pSMRa+QPsAuV0t88V+mFAC5tnV&#10;WgFEAU4x7NFXeLgJNbo41gcZAmc3QBggBLB86BLNw1E4W2WnQhTgLl9s+JonvODmk2VreOIL4U+f&#10;uYiII/pqIcCZKMJDkPFE+h2qQyKi8AX0crYnQ63tMtjhPIrZVcUThb9ZZ7bPleqBs/mQsklAh9pO&#10;zyOtqGB1SNjlMv5unu/E3Xjx8pJCTlM9m9JxD4aaLNDCaPoa+dsROGREfp423UvOEUx9VToKFNkr&#10;qPCP5i9lTgGZAZWmZAfok8DpcMxXYKQAxbKNqGJhj0qujihAEJjihuYafGNS7K1x05hjHH3SOeLh&#10;x0eB4OLOhToRBaWVVQeAzRYXG3+X1ikjEVEAlLZ5THBg4dRfJyeKjuZEkbdq0ooqkLoQrhC+i4r+&#10;t5cVEzXSAJeAX6rAlEZOlK4RijBIPonXEOwATygyQREHyYzOOmSTgaTny1FZuc0quLIwlzB9FrVe&#10;esIexIGT5lgYg1wAZSMvvDROjJ04gyv7uJLuSYkCQ9sXXh5vySa5NAR8iLgSuA8W3f6TVQKCiyo4&#10;wIkocGjWZPWU4VCku7ROGcmIgkDCnsmCSTZYxrO8TkQRCv2ZZ0upYqUNAywefokIWGUT5fUj7D7L&#10;0cK92IGEGWaFyClI/TQ4dU98qJqeUaOWZCC3fAoeZSWtUoc3r/0JWCpHy33mhbdE82PPtFq1Mi3b&#10;9BCXXWUeGcTM5wsjx4tvv/2O1RWdfcHNCYkC7l8e9Q4XtN0eBGd06SPOv2Sg6U6LPqsJOBEFQIW+&#10;wywgo8anzqshCrDgCsTLbgo7BFHxsUSRf2RpI9M+urCztA6HsbxABvICugnyG8+RKO3w6wnpUTOw&#10;yUAcordZwc5qtp3gLcQEGzcey8+cJlnXzWqc+cosl4svu04KueGW+3mMChSXUAZE8vGST60uBV1C&#10;z95DmRhAMMCXJDPEEgW+585fFhcepsNx9tRcPKOEB/RTZVIsJCIKGvefgb5fEsZ0aZ0SqiMKgMKU&#10;h3p11jgTSxS4H9u0j2+BJFh+gX844Cyfs+UvCxTuFlQWxcOySyrwBMPmoeUanJgj9zPZT8gkpNmZ&#10;mXfgcDFOnS92ZYkpLtfh7DARKLL5qCxo7b/imrtYCZp9zQNCJxa6QAwQDlHZMOoQcpezrhdlHXvz&#10;/Ib6BwI6xFVCQ9zRzIVUWDA33vKQpcsCC3Fxl5ATEhEFQAU62aw4XidYl9u8Y9w0uULUifMUiAIE&#10;oIZ5MLFEQWy5mFugQxg5mtHLDN/kNrF6rQAqa16vIIK5XlqRnFHa3FtQFneCHTDnQSg9VB5EUNaK&#10;LOWrOI+M/IwChV+m0kFlfBXsZmW6NkBZPwwI46PGjZPrrMBEkDo3ilaNlVJcKakqEd3AK6+/x0/F&#10;IaoDro6BqvcHH8GopoooIJwuXrqqSkdnIPy+TEYUkhEFQJXzCtg4Chgsm4jjB3r/hJ5v0HMsmQ1U&#10;iL/Rt6VYJBWiALwhaLJjd3FEQZV0CuzRjUmrKFT5q9KIYwcRA6s3IsJ+WlqByEdBzqDnbpLxPqd0&#10;v07vYyiOzbA3iVDfLJ0zKJwPTYFV30VuoXbhDbKjobGpyQacjOKxFKNQl9F7IXEIcIslrmwxpVEj&#10;x9P+USAW/otZcbq4pPftvNStKhJDVcxEglOgi8EOKrvBENZ+MyVuhMCFSRhp2IkCRIUZzGNONhfU&#10;sObiynXW6VQdUQAYhhF3mwSiUP2/aczlc9ktWtPhmCnErZaJZh/t8AXCs+EO7qM4RSB8HY8+KB5p&#10;FQUqvzXwk2iegCpqLfxTJU6UVuhSepL9V2pkovKBPDCHCOlRN14B1C1cRQTxtRoJRfkhovMGjH7S&#10;qYVZTbKM2U1cfWcedlhqC2jUtx+vznWY8xVVnMJOFPjGU5nTyi7la0LenjCduYCyh7t/E6eAXk47&#10;p8CeDRAHfwcS659MhSjsILc5vEFFM07AzCEEQvnLjgZK54T8TgpHt/37HwS7koz4Li8lUFfJYTp0&#10;mUBOKJKPfEBHRbJu0YYGuUG9KXRyQEcFBF5pXz9wB4xJqvLsBpWItRF75cJAvsBVagrNjjk96v8R&#10;x3Xl3VjE3qLs2RABymgdUVOiSGMfgjjG9rgKJAO9VUedcFaUHYgFuqsAbLPDzKj9f+eu1xGhxG/9&#10;x907vqJoxWexSBPFfgT0nzU5HohRCgTK2LmNRAYCrVvTz5PRJUSaKPYzYO+fVyvf5VSpdTHgEJ6C&#10;cA8ZTVJg80uaKPZD0PBokRzr1t0Q9/HX4HIt5iYpCoRp/M5wB/Ry4hq/1aRLsRv2F4w8IYNL40AC&#10;7hgl+eFL6KUw1Qw4EwEMdxO4JkrTnyWvUZcvp3Egon/GQVThnT1a+BFvQJ9B75toFLKZiGG+V9Nf&#10;9QQiV2BSSbpOI4000kgjjTTS2FeA1qQcTT+TBjYDvYHI8ySWjPcGjOkkoiz1aMZKkk9XmIbeA/pC&#10;sv8Ai4D0fNirRfq4tUjbnFCX9L24aaRxIADbWn0FkdNpXPIWNXqMT2iwikVeMjzrUYtpMWxfwTQY&#10;Vk+wAyEYwcB3HY15hmOd135yI4000tgfUVl5MI40UYP9QDXoepsjr9ZQPIgTzCOg7yIJ5fFsm7aS&#10;fQFcj8gbGYr03FQuD0kjjf9pQFkGSQyLeEtcLddH7AZ7NJzsa2pYoasW2U3vI9CgZXLrDf6Qfrmv&#10;GS6g1Xfl5raJulM1jTTSIEDE9wX0odQId6tN4HU1YBA4gXhhr0GirXGZyKdGaNe/VnsTkUzD2Ehx&#10;dJFZqDO8UDsRwvEN/fv0to800rAhFCr5JzWMx+p7WAEmgf3fPXreJvbu3cs7PoGHHxvF/3H8OdZP&#10;jU3AlDIo7V9hjVdmqdZIM4o00nCAN1R2vlcr/wUSBJ8BpIZ3ae+hfOvs8SQJoDFTA3RupEmMm5gE&#10;zg2AUUDJ9549Vbfg4jAJrkTGGUQnv9UZpAe6FSKd+4hHHn9NdDn7Bj7+hh1A3oC+ui433aUZRRpp&#10;2OBvFmni0yIfcOOixgc1RNCcBxXNd977nLio12A+pd6txy2i4IhO1smwWAOpIa+oAx8XbKP3ZP3c&#10;Z59/s7i+3zDR68qhojXZQfGqHVu3bhOnll4iGnlqxigQF0zzY88QQ+9+lk+9t430Eh9+tIT1auQQ&#10;88jOD/OcCrm7g7JZ4+2CaUaRRhoSfCwzYHxnNihTRcX1/R4U69Z/xb0zhga44mPA4MdZid7qNV+I&#10;iy4fXHWY3NZwsc8X16BDlcXxp54n2hq9RNfu/VibMxTmQaHNL7/sYGW/B/3zGPGPRifTUKGcj7Mi&#10;XhxltYeZyEDagXTz4ksTxJy5n4gOZ1zD+lU+/3KTuPjyIWLg0CdZhVerskv42CuGI5S+CTmhdjXa&#10;m/F7MQrol/eH9GNzm5UdbTdUJ8fxaYkEx1HT2HcoLr74T7hO3l4v/sLSY/Jw6WagvU86qzuKi/+U&#10;Eygriq1/fONqe+nqvwtvoLyVV9N/BJPAGXGoP3tv0odi3ITpfPsHlBy2i1wm/nF4S2rcPViqgHp3&#10;NGwwBqdGbDdwAxMq7sLX489bsFyqhz+f9fHa8dPP28Vb46ay1AGJBUeancJUBtfTQF08GMUbb01m&#10;O6hO6TdwuFi+Yq24gyShT5auEQ88/JI5ZOL7EPVZUKkus18t6ptRYBjkwb3Pmr7YEzR+gGIBKBjg&#10;1SS1/wTKBpSR36Yb1ry5h/yu9oSi1cMC7iMo7KD+PfT5Q9EBFD2zogRNn9G0DupYoSGU0vqFFS49&#10;KZ7Z1d0rmVNUDu0eP+QWVbI/ZZAmTyh13T7J0JDqxBvUl6i0KZPX/AxOo3SWEqBcm+oZ+pW/ZEUP&#10;rPiB6oXrAk/1LpVfUDz8HSzfRLT3Vir3OwDegnAp1Qm2F3xjhiMVTMTGQ3Wv/kOfE31vIH/DUo2n&#10;3kCV35rG8FtxbQ+0k1xCQ4LvvvuBJYZJU+cSg7hc/DvzFHHk8V25MULn0bEl58VpXHUyaJhQlddG&#10;78VH2DG0gKo8KL4KtaikocF48eLLE/h5z7AX+bg6hjt+Yljhjr1Zpd6lV9zO37E6EewGTAhzG+FO&#10;vcUqSvfDj73Kko6SipYsXcVzIGBwSHumv5QavTG5SWrKIOqFUVAZn0qEt8BkBHKCGPtBJHFQPWwj&#10;ol5J5kNqQNOIGF6lND6NdKKRkz3U5X1Fhhsp5XtZo1BlnGoaqO6hRvOZGQeVjzT8HTJ+pLBYO2xN&#10;AXXElMYlKlw86fsdKg9Lu4sTcrRIV4rzl9j0mPmnuquFbu1YUNk8gzOqKkxlwFSp/KY76dKKhS8U&#10;uZjc7kZdqPShgVI5/0x1P5/scOPOw96Q/iDRwRjUCf3D7TvbWQMeu41WixgLpIPSegdUDuHgNOIx&#10;3xEnFKPp88hQPMYwMg9xPMHIXNQnxbWbmRKXe7ibDPL3ATS/UOHMISLgBv38iHHcq3+/7Ue+owMq&#10;jEorrhCdul7LDQ3iPBS6VzeRSWFyI+03YDg19ldZ7ZFdMRqkACyP7tq1i+MDoH4RitLsk5mIBzcS&#10;pSK1wCAOqHmGtAKpRTuqi+h97d18rdXiT1aJ3/buFTt27BLX9L1fNMxpgwK/vzpCB6jSas0ofJp+&#10;ricU2QEGAcKAMQkj8i2V063+oooi6bRGSJQOB0axl4iT9YjDsNQSNO5PVbOPQm0ZBRoPuTeV0Iao&#10;ToPGDkrPj3iXYayr6VDQDmLA11D4v6J+kC4K7xsy26wGqOlLqxsiUHpG2usHNyuQvxcxZyedVIcG&#10;kBK93vMSSldQt010/B4zHy4/7ih+JbodluoFzTnHd/kbtB7Jz98P1BDvx9lhKMU7umU3vv0JmpnR&#10;wP5Ow4wjSIrAGP+rTd+Ksg5XsMQBDYuxDdRu0NBxOeHb46eLLmdfzxoWqdCj3ChGsXNnckZRGwPJ&#10;A1LJjbc+xOE+O2Is35z514Ynsp434Hmya5jTmhhQeA96elkcCUEVW2NGUVBsHE5hL1CEwcRh9lbz&#10;6rICUx2iGAXSTGI/mZvJ7ivVmNAoqHEsxthbeqsWtWUUFM9QDH/gB2VBzHEi2d1b1WBY2d8Yclrj&#10;SWbsDqaw+Do1Dk/TJ7lD4RuQZ2YUnFZ9o7ewvJX0EgdvINyd3FgSD3ptTzByn/xdb6A4emLTHuIw&#10;6wHMW79J/t5/AS3R1FA2gNNjGREXOgGzPvxYHEfDBBcxDzQwNPZVqz/njVFo4E6NUxlIEZXdbhDv&#10;vj9bnNy2R8Lhyb5kFGoYcuugR3mogYu3Me8CLeOdz7qe48IFWRgKuXjVBrr6km/LpsqtEaPIzTU8&#10;FO5nVWIsN6y9fs24UDrZZ7AzCjQWajQ7oUPPF+zkpfJZxb2lmR56Rn7xhsIpaTuvDaPA/AWVwyge&#10;X/OwgEwo0tdbYGjuoHkTm9mzlu/OIWYmvaUET355iJjOcr5XCWnRjJ9yQuFS3j1MUouNUWym9Dqq&#10;sAXcIeMqMz8mE2Wmphl3yt/1Bkg+Fj1wXDpJejXL838FJE1ci7GVGvvfftcz4r1Jc8TEd2eL2+9+&#10;VhziOpXFfiwvmqL8Mr54NNGSKBpjcctzSJKYJi676k5xODENJ3cw+5JRQJrQO18p1q3bKM658FZm&#10;XthfETiykxg1+n2+kmjiu7NYa/xhbkpjwNjiDyQX/6lyU2cUGIeG9DF2SQLvbqkXeV8jeujBBLnH&#10;HzQVjmXm01AzoL9rTxvG1pSvZ3GnBQeQALVhFPSvETWQd3n8LhkFSQBYos6gsX5fb6h8DzdQbuj6&#10;9/5qrkRS8Hj0Qynu0X700DyEwV2cxiP8T2vfgvL8KTdK2fjJ7bXs0QG5wTZNyc2nUWXCedOHJ8tb&#10;TZGD1YtgZItiSLI8dvlCVXel7nfILW5zCDg9xD40ItxvjolKbKk+45wb+V4xLDViqJFF/3Op0Ce8&#10;N0t8MHkuz2XYtfLCYC4BE5TnXnSrWPHpel7NSMRQYPYVo0C62hg9xVdfbxF9+w/nsCBhgHkMGPI4&#10;z1Vgm/ebb08Rjz09WjQme3eBvtOX4DZlBarYlBkF7hMjwtypCMKcUNMn4GCZdLJPEc8ojL0+LXyD&#10;/E3ofxCl8W5zMs1MIxoVpXk5/EpHcagNo8CVVpT3hQif/WnGz+5Cdd9a5cEUziS5imPNJ2RpZUmV&#10;5pWU9P8/qsO7VcPmdGj6InXLMxTdUzhrzN7bnKegdN7OnhMAh/2QzmhmIf1q+hfuoD4Q+l/ryjgo&#10;/ycQQ1sfy5S4HrQwJkb7opyJaf9ZevnvApNHlKgx2HmJBg2NyfMXLuNNUtC13qvPHWLDxm/Emef2&#10;5WEJmAn2RuDuuYUkzkPLsp1ZoDHiG/srMEwpaX8RhZv47EZ9MwqkrSExNQx7tmzdJq696UFODxgY&#10;JAoska5YtZ6HVFjBwfZxbMg6LdxTMpNy7o0SgSo0ZUaB687UmBwGYjf1TvU+5k2E6hmFCbLvQA1o&#10;h2IWyJ9szL2kkyjgejMaLiwzw5UNtBpGQfluQ2Yb3Mqwf6bxfzf5O8NXqB9BZfq1mkhEA6LvV5NI&#10;Nw3g30wD0s11ss1vOz2cm9uxMeV/hmqMmHMgd9bNGMlAjbgF5WkK0mNvzIiHGQfSSU9iHAt8uIW0&#10;qX6E9Foj+AqNdhTufMRhMjR7PFRWsKN4qLymE1Pssy/ntJJCMQosiWKfwqLFK0Wf6+8VYBrcA1ND&#10;xnbq5Ss/41UDaN6GPeYsLr/qLrH5m628jKpuF0NjBUPBuB+bqYbe8xwxnOj7ju2mPhkFmFg2pfup&#10;58aQNLOO93lgaRRDKqRt3MQZYvw7M5mZqINnDbNbifHvzuTlV2zuys4rq0dGoQ9WjMKUKsK/eQv0&#10;nvL3PkeqjAKALkNPyOAeXxErD0Vwe0hJ9P4INF6yt1YHEH61EkXQOIPC3qUaAJXNJjJR19fQMO0i&#10;pJEbBoXLjScUuUL+joJH60gNGZOX5NY0v+G+SPmbgat/yM1Ui1HwU38XZ5ekk5TAqxg0XKSwZpv5&#10;tS9rq7KCHU8Mf+gpLKvVMi/fWBs0biYm9bHcJxEXjzUPEwy/A4lJet334JtR+ZbVcgHmcMugx7iR&#10;FZ/UzeyJqTHheXq3G8WKlet4RQQNEo0ME4DYvj2Bxvmz5ywRhUefLi8Ew0VkrUW3C24W23fs4Lun&#10;GuaYF5ujMWLpUu24rC9GgXDOPK+v+HLj13wVIvyqZVhsurrqhnvFzNmLOC41sXooMYmrb7yPh1ft&#10;K64As9tDBJ90UokqK2VGQeU6KFqiwCy6/pj8vc9RE0ahQOkbzuN9SZwm4yhfbb8WEYyC/o2oCaMA&#10;EzB7dNM9PTfkxfSOuDyF6uUpFa5ZzuE9vqbRDQL3jlK+FpvzHShX3iOB8X3cagmFN0LFy4wnqE8u&#10;KDCSX5xWLaCDhYdf16ryNTsCWc8UD5Xjyrr2/ijPzGAnr0eLDCZ644vpFBNlhov8a8a030VhLZXu&#10;QZSp++SRbG5w513Un/dKVBJzONzdhqWIomPP5PtHr+n7ALuBWxg0fix7Yp/EsuVrxcltL2QRH702&#10;GmKky1Xixx9/FmPGTmWmgmXJQXc8JV59/X2eEP1Ho5Z8DqS2jAJDCjAyzKmsXbeBw7enT23txhWY&#10;uNwOwxJITmB2Dwx/mecqmqvhU8D42V/NkXSqpBowinAnKlsWt1G53Ogw/qSeQzrZp6gNowCIwXUk&#10;f9urGAHlNxiBYqCz8N9sqDVjFBTmXapnRzlQuayQv6KgaR1dFPcCq8wQtmZY8w4AfT+gNinxvIZm&#10;vHZYoNzx6iuK5yWLQTHT01eS/5QuCE4VLioPYmgPqDSbcTGzWEdlkied1RnYvo1OPSoeLp/wqrzC&#10;dinvLq41sIyELduY3EPjakQ9bqeu1/G+iYsuG8I9cl6zCm706JGddkbCzeA7nua9FzjbgeEH7NEg&#10;wUyeeeFtZgK4O/+773/glRPcQff+5Dk8n4Ht2go1YRRo4Jh0XbXmc9GOmETsxCnixn4PvdOV4tTS&#10;i1mawMnVx59+g+PHFnUwElO/hr6xuhl/qpyUGUUlJumwJCgbCIw5T2GM/j0mNGvLKABsMEIDNRuX&#10;mXbZwK/HBBt9P5Eqo8g6BlKr8ZYKi9PDS9HO8AbCrSi9clWA0/0bDYuG4B81Cp3C2oowuOfGJqoj&#10;Em+i8gYi2ITFPbGZTn2buzC1FZWagvI0SDEl1fNTudT7sieF+bJdsuB3LdJV/t538PtxUlSfrE6K&#10;wqCRnkLSAQ5/4bJISA3VHdCCBDFq9Hvi5dfeIcbSwRL9YbCRC8zm3mEjxLZtP4mNX30jHn3iNXH/&#10;QyN5u/VPP/0i2UTqjAJMCJOpSz5ZxRIFhj1gDE5uYRSDw9Ivlm6rhkBc0MJTELlFFklCUOWkzCgA&#10;MAQioHlRDY4bLvWa1dyeVlfUhVEA2LFJaX/QGgpQGGZYxkNk38fe8JMxCk+L9i4qr8lV7qn8Qsar&#10;8rcjKLzryD3vIoU/YlqrSUqtIPuJPIRAOjTjO3eB0VJ6cYQ7WH4lpXWPySggGRk7aUhwuvxdr6D0&#10;XGUNNdF4ucziLwCtK7yF+h1mfUqDuLSwxShmNWnSeE4T1+gFrqzf5mVmibmZLjHPlYWriVdOb+Sq&#10;2zZ5cCTK6HYlVcCgIWpHdeYtz/c8OIJ7bydpQhmsbmAn5pq1X/BxchbnyZ4qmRswDHpvMJQTTztf&#10;jHxlIoX7IjGFC3nH54/ELMAwPlm6miciGxGjUP5iDcI9NKcVMZqXeFhTWFxJ8SdehgVTCNDQZ87c&#10;JWI4MSgMPxQjwzCJwlyRytiVKr5GjALAvn4i1qfskoXZ6LiHnk1pSH6vdC1RV0ah4AmUdfaGyq0h&#10;FDc8bL2WeamOUZjpMDdVqXTQEM/xBl8FaFOjMEebZcZ+dlO82zlOboT6XjLVTgz7SXogd3yVM/yi&#10;Ibu18I3yd73BF9DbUxnx5fWIB5OORPfrM+t5/sCrlZ/pCUWsJXczX/oSzJng/8xG7rxZmZmLcEW1&#10;urtcmTkwrqy99N+ab6oViPgfNaUKSoRsYOhx0ZAwPzHi5QkCjTGRZIEGjPkMnAK9acBwbojYf3FZ&#10;nzt4LiDW4MrrmbM/5uXJD6bM5fMkMJOnzmM7Jz8wTz77Jof9r8Yni7dIMrj/4ZeZqSViYtg7gSHT&#10;YmJAg+58iucwrDygYrXITpyalcWQFFQ5NWYUCuQ+zxsy3jd7RLOizcqWPXbIWEyMY7hHK9dxY7F5&#10;gAk7RXm3KD/Ry+OfN1hWRmm4hfIwiYjUccm1vhgF4CImSoQ/zS4ZKVMdo/AFw6dY/sxGvofSfrn8&#10;nRDY00D5W6UmLaviQyMMJ12dUsjR9GbeYHitil8O/e6Rv6OAjXCyrKA9fhK5uy4vr2MLzEFgApOc&#10;yLogQ3XDYWv6XZSXz6ukLkofMwl9tfNZjP4H0XBoAA9RQsZ6MEOKq5c/UFaEurXClwZlitUNcvMA&#10;uf1GMTzOizk/Mw0qCWTgGVMaZucQI5ix2IFRQLIgZrF9ZqOsOs+RNaDx+1jOtK2hoREWNO8oJlFj&#10;BrOI1TuhDBgFJAY0emxyQmOGVNHixLPFqtVfyIFF3bBz16+8hRwM69+ZJWLMuKkC9+ojLidGgeHL&#10;8a3OZ6lo4O1PiIbZp1kSCQzl9bdUiFaBKqjWjEIBE3OIk4hsKcIC8VYRgCneow7MpzJ2e7lsBr/U&#10;iKgB/4qJUxm8hfpkFAoU1xCzsdsZXTUSBaVNNVQp/u/wa5G28ndS8HBDM7dhm/4Rjj4DO0ulk6TI&#10;ztWbEvM1d2eSf5Q1PZ/o3x+Nvgr5hcTE5fF0Mw6KL6rM7XVQZcxyMOsB7ihviyicsAw2Djj6T/X+&#10;q7/IPP3pHE+8Ue7MeKi8tfB0T2H4RBlsFEaFQn+e1SRzyILMrG9puIEhh5iX6fqBmMXYqYdn14/C&#10;6crKyoO9AX2cfXITBg0TKx9Y3Wgd7inPRpj/lEEvjQY7b+Fy3roNP2iUWJnAnAX8Nz/uTH5WmTN4&#10;QvHE0y4QPXoNEt0vHsB7MDDkwT+7W/jFSomKDxvCkjEKM25dXHDJQF4GNYdCSpKgCgiW/+wNGJfK&#10;rKcEIrI6M4pY4C4Ud0GkgkTiG7wh/UkitKkgOCLwLfTECUgy+rdo9PR/ji+oT6T0Y56gLxohNkDJ&#10;oKLgadHRRe7vJiJ7ntIN85xfC+vyd62BfQIIS4XJ4YciNJS42PEUKqW9jTdYUeVWizxWg9OYVOZ6&#10;mPz2YxPS+2bnl+bIXymB4rzJHyp/gePXyl/whPRbEg0zQ9TIPKGy06jDvNITjAynuN8ls4DMRrM+&#10;+Aj4Rqr/hRTeO0RLw9yB8CXuYPsaLYUGAuX/4nIJ6df4UOea/gHCJKa4CXXNcZnvH9JzPNHqPSSJ&#10;dPcGKupPQU59gBI+iDmrreHB2HvjWKMYBZTbXHPj/daKh5NbGHO1ISImT5tnigs2QLkM/iE8J78w&#10;YBQYemCZM5FEAaMYhvo2Vzgi33qa6m1kdlMGEUe9M4o00vhDA8euqYGZ22ptDS+RQWOEFIENT0uW&#10;ruYNWGAWTm5hwCj81OhwsjMWo8dMEk2bd0joH3MfPXoOEms/28DLtskOntmNPwTRUx9X2zs50owi&#10;jTScwJp4jJtJZPvVHI44N0C7Qe9uTi4mliaUgRsMCSrPvkHcctujbNDwk0kIMNgbgZULHt44/I81&#10;PH7Uyjd5CyKlMme1QppRpJFGEvC+eU0fSSL7nlQZxv5gWIkuNWqPVlYv+h/SjCKNNFIAduWRhNHb&#10;C0Wgtg1a+5eJCB+OdAeMRZ6CuuthtMMDfYpB41diFJvTjCKNNFIAtBN5gvpwapy/8RKObZXkdzdB&#10;LDHxJOWX9H11qroH00gjjd8R0DTkDegXUC/+sU+LbMfGLbm6EN2g68Fg6MNrzuYS7lbq4V8i+xOo&#10;h3dcx08jjTT2Y2AfvkcL30oNerRHM1Z6WZ15J95RxveBcmM3G3yUgT0ZuGH3GOIEjC3EhD6kMF6k&#10;4USPmiiDTSONNP6gyNI6HIaLd6DuzB0oOxr6DljJr6YXu/NL87CJqLqTnGmkkUZ9IiPj/wFPM6Lc&#10;iwIZaQAAAABJRU5ErkJgglBLAwQUAAYACAAAACEACh+4p+AAAAAKAQAADwAAAGRycy9kb3ducmV2&#10;LnhtbEyPwU7DMBBE70j8g7VI3Fo7JCooxKkQEohLEBTUcnTjbRw1XofYbc3f457gNqtZzbypltEO&#10;7IiT7x1JyOYCGFLrdE+dhM+Pp9kdMB8UaTU4Qgk/6GFZX15UqtTuRO94XIWOpRDypZJgQhhLzn1r&#10;0Co/dyNS8nZusiqkc+q4ntQphduB3wix4Fb1lBqMGvHRYLtfHayEfZ6v49fzxvRvr7umCd8aX2Ij&#10;5fVVfLgHFjCGv2c44yd0qBPT1h1IezZISEOChFlW3BbAzn62yHNg26SEKIDXFf8/of4F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BAi0AFAAGAAgAAAAhALGCZ7YKAQAAEwIAABMAAAAA&#10;AAAAAAAAAAAAAAAAAFtDb250ZW50X1R5cGVzXS54bWxQSwECLQAUAAYACAAAACEAOP0h/9YAAACU&#10;AQAACwAAAAAAAAAAAAAAAAA7AQAAX3JlbHMvLnJlbHNQSwECLQAUAAYACAAAACEAOdbum64EAADZ&#10;JAAADgAAAAAAAAAAAAAAAAA6AgAAZHJzL2Uyb0RvYy54bWxQSwECLQAKAAAAAAAAACEAWdzQvjYv&#10;AAA2LwAAFAAAAAAAAAAAAAAAAAAUBwAAZHJzL21lZGlhL2ltYWdlMS5wbmdQSwECLQAKAAAAAAAA&#10;ACEAdPRjbbY4AAC2OAAAFAAAAAAAAAAAAAAAAAB8NgAAZHJzL21lZGlhL2ltYWdlMi5wbmdQSwEC&#10;LQAUAAYACAAAACEACh+4p+AAAAAKAQAADwAAAAAAAAAAAAAAAABkbwAAZHJzL2Rvd25yZXYueG1s&#10;UEsBAi0AFAAGAAgAAAAhAC5s8ADFAAAApQEAABkAAAAAAAAAAAAAAAAAcXAAAGRycy9fcmVscy9l&#10;Mm9Eb2MueG1sLnJlbHNQSwUGAAAAAAcABwC+AQAAbXEAAAAA&#10;">
                <v:shape id="_x0000_s1027" type="#_x0000_t75" style="position:absolute;width:73863;height:15735;visibility:visible;mso-wrap-style:square">
                  <v:fill o:detectmouseclick="t"/>
                  <v:path o:connecttype="none"/>
                </v:shape>
                <v:shape id="Picture 7" o:spid="_x0000_s1028" type="#_x0000_t75" style="position:absolute;left:806;top:359;width:12529;height:110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vL5xQAAANoAAAAPAAAAZHJzL2Rvd25yZXYueG1sRI9Ba8JA&#10;FITvgv9heUJvdaOkUqOraEqlFKGtiudn9pkEs29jdqtpf31XKHgcZuYbZjpvTSUu1LjSsoJBPwJB&#10;nFldcq5gt319fAbhPLLGyjIp+CEH81m3M8VE2yt/0WXjcxEg7BJUUHhfJ1K6rCCDrm9r4uAdbWPQ&#10;B9nkUjd4DXBTyWEUjaTBksNCgTWlBWWnzbdRIJ/2H5/r7Pw+Xi1Xh93h9yWNaavUQ69dTEB4av09&#10;/N9+0wpiuF0JN0DO/gAAAP//AwBQSwECLQAUAAYACAAAACEA2+H2y+4AAACFAQAAEwAAAAAAAAAA&#10;AAAAAAAAAAAAW0NvbnRlbnRfVHlwZXNdLnhtbFBLAQItABQABgAIAAAAIQBa9CxbvwAAABUBAAAL&#10;AAAAAAAAAAAAAAAAAB8BAABfcmVscy8ucmVsc1BLAQItABQABgAIAAAAIQDzsvL5xQAAANoAAAAP&#10;AAAAAAAAAAAAAAAAAAcCAABkcnMvZG93bnJldi54bWxQSwUGAAAAAAMAAwC3AAAA+QIAAAAA&#10;">
                  <v:imagedata r:id="rId10" o:title=""/>
                </v:shape>
                <v:rect id="Rectangle 8" o:spid="_x0000_s1029" style="position:absolute;top:740;width:323;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1E5680F8" w14:textId="30D4BE3A" w:rsidR="00175E48" w:rsidRDefault="00175E48">
                        <w:r>
                          <w:rPr>
                            <w:rFonts w:ascii="Arial" w:hAnsi="Arial" w:cs="Arial"/>
                            <w:color w:val="000000"/>
                            <w:sz w:val="18"/>
                            <w:szCs w:val="18"/>
                            <w:lang w:val="en-US"/>
                          </w:rPr>
                          <w:t xml:space="preserve">  </w:t>
                        </w:r>
                      </w:p>
                    </w:txbxContent>
                  </v:textbox>
                </v:rect>
                <v:rect id="Rectangle 9" o:spid="_x0000_s1030" style="position:absolute;left:615;top:506;width:394;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9FF5AE4" w14:textId="3FADB26B" w:rsidR="00175E48" w:rsidRDefault="00175E48">
                        <w:r>
                          <w:rPr>
                            <w:rFonts w:ascii="Arial" w:hAnsi="Arial" w:cs="Arial"/>
                            <w:color w:val="000000"/>
                            <w:lang w:val="en-US"/>
                          </w:rPr>
                          <w:t xml:space="preserve"> </w:t>
                        </w:r>
                      </w:p>
                    </w:txbxContent>
                  </v:textbox>
                </v:rect>
                <v:rect id="Rectangle 10" o:spid="_x0000_s1031" style="position:absolute;top:2061;width:393;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37775C94" w14:textId="469CB890" w:rsidR="00175E48" w:rsidRDefault="00175E48">
                        <w:r>
                          <w:rPr>
                            <w:rFonts w:ascii="Arial" w:hAnsi="Arial" w:cs="Arial"/>
                            <w:color w:val="000000"/>
                            <w:lang w:val="en-US"/>
                          </w:rPr>
                          <w:t xml:space="preserve"> </w:t>
                        </w:r>
                      </w:p>
                    </w:txbxContent>
                  </v:textbox>
                </v:rect>
                <v:rect id="Rectangle 11" o:spid="_x0000_s1032" style="position:absolute;top:3598;width:393;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0617D" w14:textId="1119DA0D" w:rsidR="00175E48" w:rsidRDefault="00175E48">
                        <w:r>
                          <w:rPr>
                            <w:rFonts w:ascii="Arial" w:hAnsi="Arial" w:cs="Arial"/>
                            <w:color w:val="000000"/>
                            <w:lang w:val="en-US"/>
                          </w:rPr>
                          <w:t xml:space="preserve"> </w:t>
                        </w:r>
                      </w:p>
                    </w:txbxContent>
                  </v:textbox>
                </v:rect>
                <v:rect id="Rectangle 12" o:spid="_x0000_s1033" style="position:absolute;top:5154;width:393;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1B2195F6" w14:textId="3136E411" w:rsidR="00175E48" w:rsidRDefault="00175E48">
                        <w:r>
                          <w:rPr>
                            <w:rFonts w:ascii="Arial" w:hAnsi="Arial" w:cs="Arial"/>
                            <w:color w:val="000000"/>
                            <w:lang w:val="en-US"/>
                          </w:rPr>
                          <w:t xml:space="preserve"> </w:t>
                        </w:r>
                      </w:p>
                    </w:txbxContent>
                  </v:textbox>
                </v:rect>
                <v:rect id="Rectangle 13" o:spid="_x0000_s1034" style="position:absolute;top:6697;width:393;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0BC52A90" w14:textId="2A93AD93" w:rsidR="00175E48" w:rsidRDefault="00175E48">
                        <w:r>
                          <w:rPr>
                            <w:rFonts w:ascii="Arial" w:hAnsi="Arial" w:cs="Arial"/>
                            <w:color w:val="000000"/>
                            <w:lang w:val="en-US"/>
                          </w:rPr>
                          <w:t xml:space="preserve"> </w:t>
                        </w:r>
                      </w:p>
                    </w:txbxContent>
                  </v:textbox>
                </v:rect>
                <v:rect id="Rectangle 14" o:spid="_x0000_s1035" style="position:absolute;top:8246;width:393;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AD6EFCB" w14:textId="0D1C4037" w:rsidR="00175E48" w:rsidRDefault="00175E48">
                        <w:r>
                          <w:rPr>
                            <w:rFonts w:ascii="Arial" w:hAnsi="Arial" w:cs="Arial"/>
                            <w:color w:val="000000"/>
                            <w:lang w:val="en-US"/>
                          </w:rPr>
                          <w:t xml:space="preserve"> </w:t>
                        </w:r>
                      </w:p>
                    </w:txbxContent>
                  </v:textbox>
                </v:rect>
                <v:rect id="Rectangle 15" o:spid="_x0000_s1036" style="position:absolute;top:9789;width:393;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6E0EEF37" w14:textId="50BEE511" w:rsidR="00175E48" w:rsidRDefault="00175E48">
                        <w:r>
                          <w:rPr>
                            <w:rFonts w:ascii="Arial" w:hAnsi="Arial" w:cs="Arial"/>
                            <w:color w:val="000000"/>
                            <w:lang w:val="en-US"/>
                          </w:rPr>
                          <w:t xml:space="preserve"> </w:t>
                        </w:r>
                      </w:p>
                    </w:txbxContent>
                  </v:textbox>
                </v:rect>
                <v:rect id="Rectangle 16" o:spid="_x0000_s1037" style="position:absolute;top:11326;width:393;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A317208" w14:textId="3ACB106D" w:rsidR="00175E48" w:rsidRDefault="00175E48">
                        <w:r>
                          <w:rPr>
                            <w:rFonts w:ascii="Arial" w:hAnsi="Arial" w:cs="Arial"/>
                            <w:color w:val="000000"/>
                            <w:lang w:val="en-US"/>
                          </w:rPr>
                          <w:t xml:space="preserve"> </w:t>
                        </w:r>
                      </w:p>
                    </w:txbxContent>
                  </v:textbox>
                </v:rect>
                <v:rect id="Rectangle 17" o:spid="_x0000_s1038" style="position:absolute;top:12882;width:393;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E893F20" w14:textId="5E7CEC6A" w:rsidR="00175E48" w:rsidRDefault="00175E48">
                        <w:r>
                          <w:rPr>
                            <w:rFonts w:ascii="Arial" w:hAnsi="Arial" w:cs="Arial"/>
                            <w:color w:val="000000"/>
                            <w:lang w:val="en-US"/>
                          </w:rPr>
                          <w:t xml:space="preserve"> </w:t>
                        </w:r>
                      </w:p>
                    </w:txbxContent>
                  </v:textbox>
                </v:rect>
                <v:rect id="Rectangle 18" o:spid="_x0000_s1039" style="position:absolute;left:34270;top:1674;width:381;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2F416B8F" w14:textId="52AE33C2" w:rsidR="00175E48" w:rsidRDefault="00175E48">
                        <w:r>
                          <w:rPr>
                            <w:rFonts w:ascii="Marianne" w:hAnsi="Marianne" w:cs="Marianne"/>
                            <w:color w:val="000000"/>
                            <w:lang w:val="en-US"/>
                          </w:rPr>
                          <w:t xml:space="preserve"> </w:t>
                        </w:r>
                      </w:p>
                    </w:txbxContent>
                  </v:textbox>
                </v:rect>
                <v:rect id="Rectangle 19" o:spid="_x0000_s1040" style="position:absolute;left:34270;top:4785;width:381;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7E7C716F" w14:textId="0B9026E8" w:rsidR="00175E48" w:rsidRDefault="00175E48">
                        <w:r>
                          <w:rPr>
                            <w:rFonts w:ascii="Marianne" w:hAnsi="Marianne" w:cs="Marianne"/>
                            <w:color w:val="000000"/>
                            <w:lang w:val="en-US"/>
                          </w:rPr>
                          <w:t xml:space="preserve"> </w:t>
                        </w:r>
                      </w:p>
                    </w:txbxContent>
                  </v:textbox>
                </v:rect>
                <v:rect id="Rectangle 20" o:spid="_x0000_s1041" style="position:absolute;left:34270;top:6430;width:381;height:28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35AB173F" w14:textId="645D3951" w:rsidR="00175E48" w:rsidRDefault="00175E48">
                        <w:r>
                          <w:rPr>
                            <w:rFonts w:ascii="Marianne" w:hAnsi="Marianne" w:cs="Marianne"/>
                            <w:color w:val="000000"/>
                            <w:lang w:val="en-US"/>
                          </w:rPr>
                          <w:t xml:space="preserve"> </w:t>
                        </w:r>
                      </w:p>
                    </w:txbxContent>
                  </v:textbox>
                </v:rect>
                <v:rect id="Rectangle 21" o:spid="_x0000_s1042" style="position:absolute;left:3022;top:12647;width:394;height:28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60F7A2E1" w14:textId="26BEED4D" w:rsidR="00175E48" w:rsidRDefault="00175E48">
                        <w:r>
                          <w:rPr>
                            <w:rFonts w:ascii="Arial" w:hAnsi="Arial" w:cs="Arial"/>
                            <w:color w:val="000000"/>
                            <w:lang w:val="en-US"/>
                          </w:rPr>
                          <w:t xml:space="preserve"> </w:t>
                        </w:r>
                      </w:p>
                    </w:txbxContent>
                  </v:textbox>
                </v:rect>
                <v:shape id="Image 23" o:spid="_x0000_s1043" type="#_x0000_t75" style="position:absolute;left:53722;top:1561;width:16216;height:44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PXjxQAAANsAAAAPAAAAZHJzL2Rvd25yZXYueG1sRI/dagIx&#10;FITvBd8hHKE3RbO1oLIapZS22IKIf/eH5LhZuzlZNlG3ffpGKHg5zMw3zGzRukpcqAmlZwVPgwwE&#10;sfam5ELBfvfen4AIEdlg5ZkU/FCAxbzbmWFu/JU3dNnGQiQIhxwV2BjrXMqgLTkMA18TJ+/oG4cx&#10;yaaQpsFrgrtKDrNsJB2WnBYs1vRqSX9vz07B8nw4POoP+/v2tTqd9Of4WLNZK/XQa1+mICK18R7+&#10;by+NguEz3L6kHyDnfwAAAP//AwBQSwECLQAUAAYACAAAACEA2+H2y+4AAACFAQAAEwAAAAAAAAAA&#10;AAAAAAAAAAAAW0NvbnRlbnRfVHlwZXNdLnhtbFBLAQItABQABgAIAAAAIQBa9CxbvwAAABUBAAAL&#10;AAAAAAAAAAAAAAAAAB8BAABfcmVscy8ucmVsc1BLAQItABQABgAIAAAAIQD2bPXjxQAAANsAAAAP&#10;AAAAAAAAAAAAAAAAAAcCAABkcnMvZG93bnJldi54bWxQSwUGAAAAAAMAAwC3AAAA+QIAAAAA&#10;">
                  <v:imagedata r:id="rId11" o:title=""/>
                </v:shape>
                <w10:wrap anchorx="page"/>
              </v:group>
            </w:pict>
          </mc:Fallback>
        </mc:AlternateContent>
      </w:r>
    </w:p>
    <w:p w14:paraId="0B2A6900" w14:textId="77777777" w:rsidR="00512DB8" w:rsidRPr="00512DB8" w:rsidRDefault="00512DB8" w:rsidP="00512DB8">
      <w:pPr>
        <w:spacing w:after="0"/>
        <w:rPr>
          <w:rFonts w:ascii="Arial" w:hAnsi="Arial" w:cs="Arial"/>
        </w:rPr>
      </w:pPr>
      <w:r w:rsidRPr="00512DB8">
        <w:rPr>
          <w:rFonts w:ascii="Arial" w:hAnsi="Arial" w:cs="Arial"/>
        </w:rPr>
        <w:t>Dossier suivi par :</w:t>
      </w:r>
    </w:p>
    <w:p w14:paraId="750AE4E9" w14:textId="77777777" w:rsidR="00512DB8" w:rsidRPr="00512DB8" w:rsidRDefault="00512DB8" w:rsidP="00512DB8">
      <w:pPr>
        <w:spacing w:after="0"/>
        <w:rPr>
          <w:rFonts w:ascii="Arial" w:hAnsi="Arial" w:cs="Arial"/>
        </w:rPr>
      </w:pPr>
      <w:r w:rsidRPr="00512DB8">
        <w:rPr>
          <w:rFonts w:ascii="Arial" w:hAnsi="Arial" w:cs="Arial"/>
        </w:rPr>
        <w:t>Service achat : Laurence VERDU</w:t>
      </w:r>
    </w:p>
    <w:p w14:paraId="3DFCBC86" w14:textId="77777777" w:rsidR="00665E62" w:rsidRDefault="00512DB8" w:rsidP="00512DB8">
      <w:pPr>
        <w:spacing w:after="0"/>
        <w:rPr>
          <w:rFonts w:ascii="Arial" w:hAnsi="Arial" w:cs="Arial"/>
        </w:rPr>
      </w:pPr>
      <w:r w:rsidRPr="00512DB8">
        <w:rPr>
          <w:rFonts w:ascii="Arial" w:hAnsi="Arial" w:cs="Arial"/>
        </w:rPr>
        <w:t>Téléphone : 04 94 16 96 69</w:t>
      </w:r>
    </w:p>
    <w:p w14:paraId="23D94084" w14:textId="77777777" w:rsidR="00512DB8" w:rsidRDefault="00512DB8" w:rsidP="00512DB8">
      <w:pPr>
        <w:spacing w:after="0"/>
      </w:pPr>
    </w:p>
    <w:p w14:paraId="608CC7A4" w14:textId="77777777" w:rsidR="00512DB8" w:rsidRDefault="00512DB8" w:rsidP="00512DB8">
      <w:pPr>
        <w:spacing w:after="0"/>
      </w:pPr>
    </w:p>
    <w:p w14:paraId="3FCBB6A6" w14:textId="55ED0BDB" w:rsidR="00512DB8" w:rsidRDefault="00512DB8" w:rsidP="00512DB8">
      <w:pPr>
        <w:spacing w:after="0"/>
        <w:jc w:val="center"/>
        <w:rPr>
          <w:rFonts w:ascii="Arial" w:hAnsi="Arial" w:cs="Arial"/>
          <w:color w:val="FF0000"/>
          <w:sz w:val="52"/>
          <w:szCs w:val="52"/>
        </w:rPr>
      </w:pPr>
      <w:r w:rsidRPr="00512DB8">
        <w:rPr>
          <w:rFonts w:ascii="Arial" w:hAnsi="Arial" w:cs="Arial"/>
          <w:color w:val="FF0000"/>
          <w:sz w:val="52"/>
          <w:szCs w:val="52"/>
        </w:rPr>
        <w:t>CADRE DE MEMOIRE TECHNIQUE</w:t>
      </w:r>
    </w:p>
    <w:p w14:paraId="554C5AE1" w14:textId="008FA3C2" w:rsidR="00512DB8" w:rsidRDefault="00E3017B" w:rsidP="00512DB8">
      <w:pPr>
        <w:spacing w:after="0"/>
        <w:jc w:val="center"/>
        <w:rPr>
          <w:rFonts w:ascii="Arial" w:hAnsi="Arial" w:cs="Arial"/>
          <w:sz w:val="28"/>
          <w:szCs w:val="28"/>
        </w:rPr>
      </w:pPr>
      <w:r w:rsidRPr="00E3017B">
        <w:rPr>
          <w:rFonts w:ascii="Arial" w:hAnsi="Arial" w:cs="Arial"/>
          <w:sz w:val="28"/>
          <w:szCs w:val="28"/>
        </w:rPr>
        <w:t>75– Paris – Maintenance des installations de génie climatiques et de plomberie sanitaire de l’antenne de la CNMSS</w:t>
      </w:r>
    </w:p>
    <w:p w14:paraId="44FC36D9" w14:textId="77777777" w:rsidR="00E3017B" w:rsidRDefault="00E3017B" w:rsidP="00512DB8">
      <w:pPr>
        <w:spacing w:after="0"/>
        <w:jc w:val="center"/>
        <w:rPr>
          <w:rFonts w:ascii="Arial" w:hAnsi="Arial" w:cs="Arial"/>
          <w:sz w:val="28"/>
          <w:szCs w:val="28"/>
        </w:rPr>
      </w:pPr>
    </w:p>
    <w:p w14:paraId="60A65B2B" w14:textId="77777777" w:rsidR="00E3017B" w:rsidRDefault="00E3017B" w:rsidP="00512DB8">
      <w:pPr>
        <w:spacing w:after="0"/>
        <w:jc w:val="center"/>
        <w:rPr>
          <w:rFonts w:ascii="Arial" w:hAnsi="Arial" w:cs="Arial"/>
          <w:sz w:val="28"/>
          <w:szCs w:val="28"/>
        </w:rPr>
      </w:pPr>
    </w:p>
    <w:p w14:paraId="6D4740F4" w14:textId="77777777" w:rsidR="00512DB8" w:rsidRPr="00512DB8" w:rsidRDefault="00512DB8" w:rsidP="00512DB8">
      <w:pPr>
        <w:spacing w:after="0"/>
        <w:rPr>
          <w:rFonts w:ascii="Arial" w:hAnsi="Arial" w:cs="Arial"/>
          <w:color w:val="FF0000"/>
        </w:rPr>
      </w:pPr>
      <w:r w:rsidRPr="00512DB8">
        <w:rPr>
          <w:rFonts w:ascii="Arial" w:hAnsi="Arial" w:cs="Arial"/>
          <w:color w:val="FF0000"/>
        </w:rPr>
        <w:t>Recommandation :</w:t>
      </w:r>
    </w:p>
    <w:p w14:paraId="6193BAF6" w14:textId="77777777" w:rsidR="00512DB8" w:rsidRPr="00241726" w:rsidRDefault="00512DB8" w:rsidP="000C08D2">
      <w:pPr>
        <w:spacing w:after="0"/>
        <w:rPr>
          <w:rFonts w:ascii="Arial" w:hAnsi="Arial" w:cs="Arial"/>
          <w:b/>
        </w:rPr>
      </w:pPr>
      <w:r w:rsidRPr="00241726">
        <w:rPr>
          <w:rFonts w:ascii="Arial" w:hAnsi="Arial" w:cs="Arial"/>
          <w:b/>
        </w:rPr>
        <w:t>La réponse du candidat devra obligatoirement répondre dans ce cadre de réponse technique et non sous la forme d’un mémoire technique.</w:t>
      </w:r>
      <w:r w:rsidR="000C08D2" w:rsidRPr="00241726">
        <w:rPr>
          <w:rFonts w:ascii="Arial" w:hAnsi="Arial" w:cs="Arial"/>
          <w:b/>
        </w:rPr>
        <w:t xml:space="preserve"> </w:t>
      </w:r>
    </w:p>
    <w:p w14:paraId="7B7865FA" w14:textId="77777777" w:rsidR="000C08D2" w:rsidRPr="000C08D2" w:rsidRDefault="000C08D2" w:rsidP="000C08D2">
      <w:pPr>
        <w:spacing w:after="0"/>
        <w:rPr>
          <w:rFonts w:ascii="Arial" w:hAnsi="Arial" w:cs="Arial"/>
        </w:rPr>
      </w:pPr>
    </w:p>
    <w:p w14:paraId="54ED1644" w14:textId="77777777" w:rsidR="00041A56" w:rsidRDefault="000C08D2" w:rsidP="00512DB8">
      <w:pPr>
        <w:spacing w:after="0"/>
        <w:rPr>
          <w:rFonts w:ascii="Arial" w:hAnsi="Arial" w:cs="Arial"/>
        </w:rPr>
      </w:pPr>
      <w:r>
        <w:rPr>
          <w:rFonts w:ascii="Arial" w:hAnsi="Arial" w:cs="Arial"/>
        </w:rPr>
        <w:t>Le candidat doit impérativement apporter une réponse à chacune des questions posées</w:t>
      </w:r>
      <w:r w:rsidR="00041A56">
        <w:rPr>
          <w:rFonts w:ascii="Arial" w:hAnsi="Arial" w:cs="Arial"/>
        </w:rPr>
        <w:t>.</w:t>
      </w:r>
    </w:p>
    <w:p w14:paraId="267BFEA7" w14:textId="77777777" w:rsidR="000C08D2" w:rsidRDefault="00041A56" w:rsidP="00512DB8">
      <w:pPr>
        <w:spacing w:after="0"/>
        <w:rPr>
          <w:rFonts w:ascii="Arial" w:hAnsi="Arial" w:cs="Arial"/>
        </w:rPr>
      </w:pPr>
      <w:r>
        <w:rPr>
          <w:rFonts w:ascii="Arial" w:hAnsi="Arial" w:cs="Arial"/>
        </w:rPr>
        <w:t>Il est conseillé de personnaliser la réponse aux besoins exprimés par la CNMSS dans le CCTP et CCAP en suivant la trame du présent cadre de réponse technique.</w:t>
      </w:r>
      <w:r w:rsidR="000C08D2">
        <w:rPr>
          <w:rFonts w:ascii="Arial" w:hAnsi="Arial" w:cs="Arial"/>
        </w:rPr>
        <w:t xml:space="preserve">  </w:t>
      </w:r>
    </w:p>
    <w:p w14:paraId="7DE51F3C" w14:textId="77777777" w:rsidR="000C08D2" w:rsidRDefault="000C08D2" w:rsidP="00512DB8">
      <w:pPr>
        <w:spacing w:after="0"/>
        <w:rPr>
          <w:rFonts w:ascii="Arial" w:hAnsi="Arial" w:cs="Arial"/>
        </w:rPr>
      </w:pPr>
    </w:p>
    <w:p w14:paraId="59EC4771" w14:textId="77777777" w:rsidR="000C08D2" w:rsidRDefault="000C08D2" w:rsidP="00512DB8">
      <w:pPr>
        <w:spacing w:after="0"/>
        <w:rPr>
          <w:rFonts w:ascii="Arial" w:hAnsi="Arial" w:cs="Arial"/>
        </w:rPr>
      </w:pPr>
      <w:r w:rsidRPr="000C08D2">
        <w:rPr>
          <w:rFonts w:ascii="Arial" w:hAnsi="Arial" w:cs="Arial"/>
        </w:rPr>
        <w:t xml:space="preserve">Si la réponse le nécessite et si le candidat le juge utile, ce dernier peut répondre en renvoyant de manière précise en indiquant dans le présent document, pour chaque point concerné, le nom de la documentation, la page et le paragraphe auquel </w:t>
      </w:r>
      <w:r w:rsidR="00041A56">
        <w:rPr>
          <w:rFonts w:ascii="Arial" w:hAnsi="Arial" w:cs="Arial"/>
        </w:rPr>
        <w:t>l’acheteur</w:t>
      </w:r>
      <w:r w:rsidRPr="000C08D2">
        <w:rPr>
          <w:rFonts w:ascii="Arial" w:hAnsi="Arial" w:cs="Arial"/>
        </w:rPr>
        <w:t xml:space="preserve"> devra se référer</w:t>
      </w:r>
      <w:r w:rsidR="00041A56">
        <w:rPr>
          <w:rFonts w:ascii="Arial" w:hAnsi="Arial" w:cs="Arial"/>
        </w:rPr>
        <w:t>.</w:t>
      </w:r>
    </w:p>
    <w:p w14:paraId="587DA3A0" w14:textId="77777777" w:rsidR="00041A56" w:rsidRDefault="00041A56" w:rsidP="00512DB8">
      <w:pPr>
        <w:spacing w:after="0"/>
        <w:rPr>
          <w:rFonts w:ascii="Arial" w:hAnsi="Arial" w:cs="Arial"/>
        </w:rPr>
      </w:pPr>
    </w:p>
    <w:p w14:paraId="66FB0857" w14:textId="77777777" w:rsidR="00041A56" w:rsidRDefault="00041A56" w:rsidP="00512DB8">
      <w:pPr>
        <w:spacing w:after="0"/>
        <w:rPr>
          <w:rFonts w:ascii="Arial" w:hAnsi="Arial" w:cs="Arial"/>
        </w:rPr>
      </w:pPr>
    </w:p>
    <w:p w14:paraId="477BDBEE" w14:textId="77777777" w:rsidR="00041A56" w:rsidRDefault="00041A56" w:rsidP="00512DB8">
      <w:pPr>
        <w:spacing w:after="0"/>
        <w:rPr>
          <w:rFonts w:ascii="Arial" w:hAnsi="Arial" w:cs="Arial"/>
        </w:rPr>
      </w:pPr>
    </w:p>
    <w:p w14:paraId="75B109A2" w14:textId="77777777" w:rsidR="00041A56" w:rsidRDefault="00041A56" w:rsidP="00512DB8">
      <w:pPr>
        <w:spacing w:after="0"/>
        <w:rPr>
          <w:rFonts w:ascii="Arial" w:hAnsi="Arial" w:cs="Arial"/>
        </w:rPr>
      </w:pPr>
    </w:p>
    <w:p w14:paraId="23CB7354" w14:textId="77777777" w:rsidR="00041A56" w:rsidRDefault="00041A56" w:rsidP="00512DB8">
      <w:pPr>
        <w:spacing w:after="0"/>
        <w:rPr>
          <w:rFonts w:ascii="Arial" w:hAnsi="Arial" w:cs="Arial"/>
        </w:rPr>
      </w:pPr>
    </w:p>
    <w:p w14:paraId="4F143182" w14:textId="3C24BCFF" w:rsidR="00041A56" w:rsidRDefault="00041A56" w:rsidP="00512DB8">
      <w:pPr>
        <w:spacing w:after="0"/>
        <w:rPr>
          <w:rFonts w:ascii="Arial" w:hAnsi="Arial" w:cs="Arial"/>
        </w:rPr>
      </w:pPr>
    </w:p>
    <w:p w14:paraId="68735EF2" w14:textId="2D0E61BA" w:rsidR="00241726" w:rsidRDefault="00241726" w:rsidP="00512DB8">
      <w:pPr>
        <w:spacing w:after="0"/>
        <w:rPr>
          <w:rFonts w:ascii="Arial" w:hAnsi="Arial" w:cs="Arial"/>
        </w:rPr>
      </w:pPr>
    </w:p>
    <w:p w14:paraId="1BC7E10F" w14:textId="5E11B0AC" w:rsidR="00241726" w:rsidRDefault="00241726" w:rsidP="00512DB8">
      <w:pPr>
        <w:spacing w:after="0"/>
        <w:rPr>
          <w:rFonts w:ascii="Arial" w:hAnsi="Arial" w:cs="Arial"/>
        </w:rPr>
      </w:pPr>
    </w:p>
    <w:p w14:paraId="67B3A779" w14:textId="722CC9DC" w:rsidR="00241726" w:rsidRDefault="00241726" w:rsidP="00512DB8">
      <w:pPr>
        <w:spacing w:after="0"/>
        <w:rPr>
          <w:rFonts w:ascii="Arial" w:hAnsi="Arial" w:cs="Arial"/>
        </w:rPr>
      </w:pPr>
    </w:p>
    <w:p w14:paraId="3B48F542" w14:textId="78F5B406" w:rsidR="00241726" w:rsidRDefault="00241726" w:rsidP="00512DB8">
      <w:pPr>
        <w:spacing w:after="0"/>
        <w:rPr>
          <w:rFonts w:ascii="Arial" w:hAnsi="Arial" w:cs="Arial"/>
        </w:rPr>
      </w:pPr>
    </w:p>
    <w:p w14:paraId="05083C39" w14:textId="27FB1BDE" w:rsidR="00241726" w:rsidRDefault="00241726" w:rsidP="00512DB8">
      <w:pPr>
        <w:spacing w:after="0"/>
        <w:rPr>
          <w:rFonts w:ascii="Arial" w:hAnsi="Arial" w:cs="Arial"/>
        </w:rPr>
      </w:pPr>
    </w:p>
    <w:p w14:paraId="6768E039" w14:textId="3D6EDCF9" w:rsidR="00241726" w:rsidRDefault="00241726" w:rsidP="00512DB8">
      <w:pPr>
        <w:spacing w:after="0"/>
        <w:rPr>
          <w:rFonts w:ascii="Arial" w:hAnsi="Arial" w:cs="Arial"/>
        </w:rPr>
      </w:pPr>
    </w:p>
    <w:p w14:paraId="6120165F" w14:textId="27071327" w:rsidR="00241726" w:rsidRDefault="00241726" w:rsidP="00512DB8">
      <w:pPr>
        <w:spacing w:after="0"/>
        <w:rPr>
          <w:rFonts w:ascii="Arial" w:hAnsi="Arial" w:cs="Arial"/>
        </w:rPr>
      </w:pPr>
    </w:p>
    <w:p w14:paraId="5576946F" w14:textId="41295B4A" w:rsidR="00241726" w:rsidRDefault="00241726" w:rsidP="00512DB8">
      <w:pPr>
        <w:spacing w:after="0"/>
        <w:rPr>
          <w:rFonts w:ascii="Arial" w:hAnsi="Arial" w:cs="Arial"/>
        </w:rPr>
      </w:pPr>
    </w:p>
    <w:p w14:paraId="6A9FEE1D" w14:textId="147EAC46" w:rsidR="00241726" w:rsidRDefault="00241726" w:rsidP="00512DB8">
      <w:pPr>
        <w:spacing w:after="0"/>
        <w:rPr>
          <w:rFonts w:ascii="Arial" w:hAnsi="Arial" w:cs="Arial"/>
        </w:rPr>
      </w:pPr>
    </w:p>
    <w:p w14:paraId="5AA3B5D2" w14:textId="55832290" w:rsidR="00241726" w:rsidRDefault="00241726" w:rsidP="00512DB8">
      <w:pPr>
        <w:spacing w:after="0"/>
        <w:rPr>
          <w:rFonts w:ascii="Arial" w:hAnsi="Arial" w:cs="Arial"/>
        </w:rPr>
      </w:pPr>
    </w:p>
    <w:p w14:paraId="22D1D005" w14:textId="66262442" w:rsidR="00241726" w:rsidRDefault="00241726" w:rsidP="00512DB8">
      <w:pPr>
        <w:spacing w:after="0"/>
        <w:rPr>
          <w:rFonts w:ascii="Arial" w:hAnsi="Arial" w:cs="Arial"/>
        </w:rPr>
      </w:pPr>
    </w:p>
    <w:p w14:paraId="6049ED03" w14:textId="0F1681A8" w:rsidR="00241726" w:rsidRDefault="00241726" w:rsidP="00512DB8">
      <w:pPr>
        <w:spacing w:after="0"/>
        <w:rPr>
          <w:rFonts w:ascii="Arial" w:hAnsi="Arial" w:cs="Arial"/>
        </w:rPr>
      </w:pPr>
    </w:p>
    <w:p w14:paraId="6D78BD48" w14:textId="4C025649" w:rsidR="00241726" w:rsidRDefault="00241726" w:rsidP="00512DB8">
      <w:pPr>
        <w:spacing w:after="0"/>
        <w:rPr>
          <w:rFonts w:ascii="Arial" w:hAnsi="Arial" w:cs="Arial"/>
        </w:rPr>
      </w:pPr>
    </w:p>
    <w:p w14:paraId="10B5145A" w14:textId="77777777" w:rsidR="00241726" w:rsidRDefault="00241726" w:rsidP="00512DB8">
      <w:pPr>
        <w:spacing w:after="0"/>
        <w:rPr>
          <w:rFonts w:ascii="Arial" w:hAnsi="Arial" w:cs="Arial"/>
        </w:rPr>
      </w:pPr>
    </w:p>
    <w:p w14:paraId="54BC39D1" w14:textId="77777777" w:rsidR="00041A56" w:rsidRDefault="00041A56" w:rsidP="00512DB8">
      <w:pPr>
        <w:spacing w:after="0"/>
        <w:rPr>
          <w:rFonts w:ascii="Arial" w:hAnsi="Arial" w:cs="Arial"/>
        </w:rPr>
      </w:pPr>
    </w:p>
    <w:p w14:paraId="5402EEDA" w14:textId="77777777" w:rsidR="00041A56" w:rsidRDefault="00041A56" w:rsidP="00512DB8">
      <w:pPr>
        <w:spacing w:after="0"/>
        <w:rPr>
          <w:rFonts w:ascii="Arial" w:hAnsi="Arial" w:cs="Arial"/>
        </w:rPr>
      </w:pPr>
    </w:p>
    <w:p w14:paraId="0F91F891" w14:textId="77777777" w:rsidR="00041A56" w:rsidRDefault="00041A56" w:rsidP="00512DB8">
      <w:pPr>
        <w:spacing w:after="0"/>
        <w:rPr>
          <w:rFonts w:ascii="Arial" w:hAnsi="Arial" w:cs="Arial"/>
        </w:rPr>
      </w:pPr>
    </w:p>
    <w:p w14:paraId="176BA58D" w14:textId="77777777" w:rsidR="00041A56" w:rsidRDefault="00041A56" w:rsidP="00512DB8">
      <w:pPr>
        <w:spacing w:after="0"/>
        <w:rPr>
          <w:rFonts w:ascii="Arial" w:hAnsi="Arial" w:cs="Arial"/>
        </w:rPr>
      </w:pPr>
    </w:p>
    <w:p w14:paraId="17BAD416" w14:textId="0F7D0E59" w:rsidR="00041A56" w:rsidRDefault="00041A56" w:rsidP="00512DB8">
      <w:pPr>
        <w:spacing w:after="0"/>
        <w:rPr>
          <w:rFonts w:ascii="Arial" w:hAnsi="Arial" w:cs="Arial"/>
        </w:rPr>
      </w:pPr>
    </w:p>
    <w:p w14:paraId="4B9C280D" w14:textId="7DDF5318" w:rsidR="00C213EE" w:rsidRPr="00C213EE" w:rsidRDefault="00C213EE" w:rsidP="00C213EE">
      <w:pPr>
        <w:spacing w:after="0"/>
        <w:jc w:val="center"/>
        <w:rPr>
          <w:rFonts w:ascii="Arial" w:hAnsi="Arial" w:cs="Arial"/>
          <w:color w:val="FF0000"/>
          <w:sz w:val="44"/>
          <w:szCs w:val="44"/>
        </w:rPr>
      </w:pPr>
      <w:bookmarkStart w:id="0" w:name="_Hlk98927347"/>
      <w:r w:rsidRPr="00C213EE">
        <w:rPr>
          <w:rFonts w:ascii="Arial" w:hAnsi="Arial" w:cs="Arial"/>
          <w:color w:val="FF0000"/>
          <w:sz w:val="44"/>
          <w:szCs w:val="44"/>
        </w:rPr>
        <w:lastRenderedPageBreak/>
        <w:t>CRITERE TECHNIQUE</w:t>
      </w:r>
    </w:p>
    <w:bookmarkEnd w:id="0"/>
    <w:p w14:paraId="1F97D960" w14:textId="4DE42B59" w:rsidR="00C213EE" w:rsidRDefault="00C213EE" w:rsidP="00512DB8">
      <w:pPr>
        <w:spacing w:after="0"/>
        <w:rPr>
          <w:rFonts w:ascii="Arial" w:hAnsi="Arial" w:cs="Arial"/>
        </w:rPr>
      </w:pPr>
    </w:p>
    <w:tbl>
      <w:tblPr>
        <w:tblStyle w:val="Grilledutableau"/>
        <w:tblW w:w="0" w:type="auto"/>
        <w:tblLook w:val="04A0" w:firstRow="1" w:lastRow="0" w:firstColumn="1" w:lastColumn="0" w:noHBand="0" w:noVBand="1"/>
      </w:tblPr>
      <w:tblGrid>
        <w:gridCol w:w="9062"/>
      </w:tblGrid>
      <w:tr w:rsidR="00655371" w:rsidRPr="00655371" w14:paraId="0AB28E27" w14:textId="77777777" w:rsidTr="001F6AD1">
        <w:tc>
          <w:tcPr>
            <w:tcW w:w="9062" w:type="dxa"/>
          </w:tcPr>
          <w:p w14:paraId="34891D4F" w14:textId="77777777" w:rsidR="00655371" w:rsidRDefault="00655371" w:rsidP="00655371">
            <w:pPr>
              <w:spacing w:line="276" w:lineRule="auto"/>
              <w:jc w:val="center"/>
              <w:rPr>
                <w:rFonts w:ascii="Arial" w:hAnsi="Arial" w:cs="Arial"/>
                <w:b/>
                <w:color w:val="7030A0"/>
              </w:rPr>
            </w:pPr>
            <w:bookmarkStart w:id="1" w:name="_Hlk224726774"/>
          </w:p>
          <w:p w14:paraId="414B6993" w14:textId="5E8BCECB" w:rsidR="00655371" w:rsidRPr="00655371" w:rsidRDefault="00655371" w:rsidP="00655371">
            <w:pPr>
              <w:spacing w:line="276" w:lineRule="auto"/>
              <w:jc w:val="center"/>
              <w:rPr>
                <w:rFonts w:ascii="Arial" w:hAnsi="Arial" w:cs="Arial"/>
                <w:b/>
                <w:color w:val="7030A0"/>
              </w:rPr>
            </w:pPr>
            <w:r w:rsidRPr="00655371">
              <w:rPr>
                <w:rFonts w:ascii="Arial" w:hAnsi="Arial" w:cs="Arial"/>
                <w:b/>
                <w:color w:val="7030A0"/>
              </w:rPr>
              <w:t>L’organisation mise en place pour assurer l’ensemble des missions 20 points</w:t>
            </w:r>
          </w:p>
          <w:p w14:paraId="418E49D0" w14:textId="77777777" w:rsidR="00655371" w:rsidRPr="00655371" w:rsidRDefault="00655371" w:rsidP="00512DB8">
            <w:pPr>
              <w:rPr>
                <w:rFonts w:ascii="Arial" w:hAnsi="Arial" w:cs="Arial"/>
              </w:rPr>
            </w:pPr>
          </w:p>
        </w:tc>
      </w:tr>
      <w:tr w:rsidR="00655371" w:rsidRPr="00655371" w14:paraId="139711D4" w14:textId="77777777" w:rsidTr="007A5222">
        <w:tc>
          <w:tcPr>
            <w:tcW w:w="9062" w:type="dxa"/>
          </w:tcPr>
          <w:p w14:paraId="11B14393" w14:textId="77777777" w:rsidR="00655371" w:rsidRPr="00655371" w:rsidRDefault="00655371" w:rsidP="00655371">
            <w:pPr>
              <w:rPr>
                <w:rFonts w:ascii="Arial" w:hAnsi="Arial" w:cs="Arial"/>
              </w:rPr>
            </w:pPr>
            <w:r w:rsidRPr="00655371">
              <w:rPr>
                <w:rFonts w:ascii="Arial" w:hAnsi="Arial" w:cs="Arial"/>
              </w:rPr>
              <w:t>Le candidat devra établir une note précise de son organisation afin de pouvoir assurer l’ensemble des missions du marché.</w:t>
            </w:r>
          </w:p>
          <w:p w14:paraId="587A1300" w14:textId="77777777" w:rsidR="00655371" w:rsidRPr="00655371" w:rsidRDefault="00655371" w:rsidP="00655371">
            <w:pPr>
              <w:numPr>
                <w:ilvl w:val="0"/>
                <w:numId w:val="3"/>
              </w:numPr>
              <w:spacing w:after="120"/>
              <w:ind w:left="714" w:hanging="357"/>
              <w:rPr>
                <w:rFonts w:ascii="Arial" w:hAnsi="Arial" w:cs="Arial"/>
              </w:rPr>
            </w:pPr>
            <w:r w:rsidRPr="00655371">
              <w:rPr>
                <w:rFonts w:ascii="Arial" w:hAnsi="Arial" w:cs="Arial"/>
              </w:rPr>
              <w:t>Organisation locale du candidat (implantations, structure, organigramme) ;</w:t>
            </w:r>
          </w:p>
          <w:p w14:paraId="5E37D478" w14:textId="77777777" w:rsidR="00655371" w:rsidRPr="00655371" w:rsidRDefault="00655371" w:rsidP="00655371">
            <w:pPr>
              <w:numPr>
                <w:ilvl w:val="0"/>
                <w:numId w:val="3"/>
              </w:numPr>
              <w:spacing w:after="120"/>
              <w:ind w:left="714" w:hanging="357"/>
              <w:rPr>
                <w:rFonts w:ascii="Arial" w:hAnsi="Arial" w:cs="Arial"/>
              </w:rPr>
            </w:pPr>
            <w:r w:rsidRPr="00655371">
              <w:rPr>
                <w:rFonts w:ascii="Arial" w:hAnsi="Arial" w:cs="Arial"/>
              </w:rPr>
              <w:t>Organisation spécifique mise en place (personnels) pour la CNMSS avec la transmission des CV, diplômes, formations, expériences et habilitations des intervenants</w:t>
            </w:r>
          </w:p>
          <w:p w14:paraId="1EDEE7E5" w14:textId="77777777" w:rsidR="00655371" w:rsidRPr="00655371" w:rsidRDefault="00655371" w:rsidP="00655371">
            <w:pPr>
              <w:numPr>
                <w:ilvl w:val="0"/>
                <w:numId w:val="3"/>
              </w:numPr>
              <w:spacing w:after="120"/>
              <w:ind w:left="714" w:hanging="357"/>
              <w:rPr>
                <w:rFonts w:ascii="Arial" w:hAnsi="Arial" w:cs="Arial"/>
              </w:rPr>
            </w:pPr>
            <w:r w:rsidRPr="00655371">
              <w:rPr>
                <w:rFonts w:ascii="Arial" w:hAnsi="Arial" w:cs="Arial"/>
              </w:rPr>
              <w:t>Organisation spécifique de la maintenance préventive</w:t>
            </w:r>
          </w:p>
          <w:p w14:paraId="68731009" w14:textId="77777777" w:rsidR="00655371" w:rsidRPr="00655371" w:rsidRDefault="00655371" w:rsidP="00655371">
            <w:pPr>
              <w:numPr>
                <w:ilvl w:val="0"/>
                <w:numId w:val="3"/>
              </w:numPr>
              <w:spacing w:after="120"/>
              <w:ind w:left="714" w:hanging="357"/>
              <w:rPr>
                <w:rFonts w:ascii="Arial" w:hAnsi="Arial" w:cs="Arial"/>
              </w:rPr>
            </w:pPr>
            <w:r w:rsidRPr="00655371">
              <w:rPr>
                <w:rFonts w:ascii="Arial" w:hAnsi="Arial" w:cs="Arial"/>
              </w:rPr>
              <w:t>Organisation spécifique de la maintenance corrective</w:t>
            </w:r>
          </w:p>
          <w:p w14:paraId="213B0CED" w14:textId="77777777" w:rsidR="00655371" w:rsidRPr="00655371" w:rsidRDefault="00655371" w:rsidP="00655371">
            <w:pPr>
              <w:numPr>
                <w:ilvl w:val="0"/>
                <w:numId w:val="3"/>
              </w:numPr>
              <w:spacing w:after="120"/>
              <w:ind w:left="714" w:hanging="357"/>
              <w:rPr>
                <w:rFonts w:ascii="Arial" w:hAnsi="Arial" w:cs="Arial"/>
              </w:rPr>
            </w:pPr>
            <w:r w:rsidRPr="00655371">
              <w:rPr>
                <w:rFonts w:ascii="Arial" w:hAnsi="Arial" w:cs="Arial"/>
              </w:rPr>
              <w:t>Gestion spécifique des modalités d’astreintes</w:t>
            </w:r>
          </w:p>
          <w:p w14:paraId="716BA9E6" w14:textId="77777777" w:rsidR="00655371" w:rsidRPr="00655371" w:rsidRDefault="00655371" w:rsidP="00655371">
            <w:pPr>
              <w:numPr>
                <w:ilvl w:val="0"/>
                <w:numId w:val="3"/>
              </w:numPr>
              <w:spacing w:after="120"/>
              <w:ind w:left="714" w:hanging="357"/>
              <w:rPr>
                <w:rFonts w:ascii="Arial" w:hAnsi="Arial" w:cs="Arial"/>
              </w:rPr>
            </w:pPr>
            <w:r w:rsidRPr="00655371">
              <w:rPr>
                <w:rFonts w:ascii="Arial" w:hAnsi="Arial" w:cs="Arial"/>
              </w:rPr>
              <w:t>Moyens mis en œuvre pour le suivi et le contrôle des prestations</w:t>
            </w:r>
          </w:p>
          <w:p w14:paraId="4A61D989" w14:textId="77777777" w:rsidR="00655371" w:rsidRPr="00655371" w:rsidRDefault="00655371" w:rsidP="00655371">
            <w:pPr>
              <w:numPr>
                <w:ilvl w:val="0"/>
                <w:numId w:val="3"/>
              </w:numPr>
              <w:spacing w:after="120"/>
              <w:ind w:left="714" w:hanging="357"/>
              <w:rPr>
                <w:rFonts w:ascii="Arial" w:hAnsi="Arial" w:cs="Arial"/>
              </w:rPr>
            </w:pPr>
            <w:r w:rsidRPr="00655371">
              <w:rPr>
                <w:rFonts w:ascii="Arial" w:hAnsi="Arial" w:cs="Arial"/>
              </w:rPr>
              <w:t xml:space="preserve">Outils de gestion, de suivi et de traçabilité des actions de maintenance </w:t>
            </w:r>
          </w:p>
          <w:p w14:paraId="26E335B6" w14:textId="77777777" w:rsidR="00655371" w:rsidRPr="00655371" w:rsidRDefault="00655371" w:rsidP="00655371">
            <w:pPr>
              <w:rPr>
                <w:rFonts w:ascii="Arial" w:hAnsi="Arial" w:cs="Arial"/>
              </w:rPr>
            </w:pPr>
            <w:r w:rsidRPr="00655371">
              <w:rPr>
                <w:rFonts w:ascii="Arial" w:hAnsi="Arial" w:cs="Arial"/>
              </w:rPr>
              <w:t>Il sera évalué l’adéquation et la pertinence de l’organisation par rapport aux missions à réaliser ainsi que la disponibilité des personnels de remplacement (gestion des congés, absence, renforts, etc.).</w:t>
            </w:r>
          </w:p>
          <w:p w14:paraId="5BCAF147" w14:textId="77777777" w:rsidR="00655371" w:rsidRPr="00655371" w:rsidRDefault="00655371" w:rsidP="00512DB8">
            <w:pPr>
              <w:rPr>
                <w:rFonts w:ascii="Arial" w:hAnsi="Arial" w:cs="Arial"/>
              </w:rPr>
            </w:pPr>
          </w:p>
        </w:tc>
      </w:tr>
      <w:tr w:rsidR="00655371" w:rsidRPr="00655371" w14:paraId="5093143B" w14:textId="77777777" w:rsidTr="00990C9C">
        <w:tc>
          <w:tcPr>
            <w:tcW w:w="9062" w:type="dxa"/>
          </w:tcPr>
          <w:p w14:paraId="5456FC31" w14:textId="77777777" w:rsidR="00655371" w:rsidRDefault="00655371" w:rsidP="00512DB8">
            <w:pPr>
              <w:rPr>
                <w:rFonts w:ascii="Arial" w:hAnsi="Arial" w:cs="Arial"/>
                <w:color w:val="FF0000"/>
              </w:rPr>
            </w:pPr>
            <w:r w:rsidRPr="00655371">
              <w:rPr>
                <w:rFonts w:ascii="Arial" w:hAnsi="Arial" w:cs="Arial"/>
                <w:color w:val="FF0000"/>
              </w:rPr>
              <w:t>Réponse</w:t>
            </w:r>
          </w:p>
          <w:p w14:paraId="276ED79E" w14:textId="77777777" w:rsidR="00655371" w:rsidRDefault="00655371" w:rsidP="00512DB8">
            <w:pPr>
              <w:rPr>
                <w:rFonts w:ascii="Arial" w:hAnsi="Arial" w:cs="Arial"/>
                <w:color w:val="FF0000"/>
              </w:rPr>
            </w:pPr>
          </w:p>
          <w:p w14:paraId="14948D73" w14:textId="77777777" w:rsidR="00655371" w:rsidRDefault="00655371" w:rsidP="00512DB8">
            <w:pPr>
              <w:rPr>
                <w:rFonts w:ascii="Arial" w:hAnsi="Arial" w:cs="Arial"/>
                <w:color w:val="FF0000"/>
              </w:rPr>
            </w:pPr>
          </w:p>
          <w:p w14:paraId="718D505B" w14:textId="77777777" w:rsidR="00655371" w:rsidRDefault="00655371" w:rsidP="00512DB8">
            <w:pPr>
              <w:rPr>
                <w:rFonts w:ascii="Arial" w:hAnsi="Arial" w:cs="Arial"/>
                <w:color w:val="FF0000"/>
              </w:rPr>
            </w:pPr>
          </w:p>
          <w:p w14:paraId="2D8B3593" w14:textId="6625F32F" w:rsidR="00655371" w:rsidRPr="00655371" w:rsidRDefault="00655371" w:rsidP="00512DB8">
            <w:pPr>
              <w:rPr>
                <w:rFonts w:ascii="Arial" w:hAnsi="Arial" w:cs="Arial"/>
              </w:rPr>
            </w:pPr>
          </w:p>
        </w:tc>
      </w:tr>
      <w:bookmarkEnd w:id="1"/>
      <w:tr w:rsidR="00655371" w:rsidRPr="00655371" w14:paraId="1428C0E6" w14:textId="77777777" w:rsidTr="00EA0CF0">
        <w:tc>
          <w:tcPr>
            <w:tcW w:w="9062" w:type="dxa"/>
          </w:tcPr>
          <w:p w14:paraId="3A167722" w14:textId="77777777" w:rsidR="00655371" w:rsidRDefault="00655371" w:rsidP="00655371">
            <w:pPr>
              <w:jc w:val="center"/>
              <w:rPr>
                <w:rFonts w:ascii="Arial" w:hAnsi="Arial" w:cs="Arial"/>
                <w:b/>
                <w:bCs/>
                <w:color w:val="7030A0"/>
              </w:rPr>
            </w:pPr>
          </w:p>
          <w:p w14:paraId="7FF8745F" w14:textId="0B363831" w:rsidR="00655371" w:rsidRPr="00655371" w:rsidRDefault="00655371" w:rsidP="00655371">
            <w:pPr>
              <w:jc w:val="center"/>
              <w:rPr>
                <w:rFonts w:ascii="Arial" w:hAnsi="Arial" w:cs="Arial"/>
                <w:b/>
                <w:bCs/>
                <w:color w:val="7030A0"/>
              </w:rPr>
            </w:pPr>
            <w:r w:rsidRPr="00655371">
              <w:rPr>
                <w:rFonts w:ascii="Arial" w:hAnsi="Arial" w:cs="Arial"/>
                <w:b/>
                <w:bCs/>
                <w:color w:val="7030A0"/>
              </w:rPr>
              <w:t>Nombre d’heures annuelles consacrées au marché 15 points</w:t>
            </w:r>
          </w:p>
          <w:p w14:paraId="6E74DBFF" w14:textId="77777777" w:rsidR="00655371" w:rsidRPr="00655371" w:rsidRDefault="00655371" w:rsidP="00655371">
            <w:pPr>
              <w:jc w:val="center"/>
              <w:rPr>
                <w:rFonts w:ascii="Arial" w:hAnsi="Arial" w:cs="Arial"/>
              </w:rPr>
            </w:pPr>
          </w:p>
        </w:tc>
      </w:tr>
      <w:tr w:rsidR="00655371" w:rsidRPr="00655371" w14:paraId="4E57CD4F" w14:textId="77777777" w:rsidTr="0060214C">
        <w:tc>
          <w:tcPr>
            <w:tcW w:w="9062" w:type="dxa"/>
          </w:tcPr>
          <w:p w14:paraId="39965C0D" w14:textId="77777777" w:rsidR="00655371" w:rsidRPr="00655371" w:rsidRDefault="00655371" w:rsidP="00655371">
            <w:pPr>
              <w:rPr>
                <w:rFonts w:ascii="Arial" w:hAnsi="Arial" w:cs="Arial"/>
              </w:rPr>
            </w:pPr>
            <w:r w:rsidRPr="00655371">
              <w:rPr>
                <w:rFonts w:ascii="Arial" w:hAnsi="Arial" w:cs="Arial"/>
              </w:rPr>
              <w:t>Le candidat devra préciser et justifier le nombre d’heures annuelles prévues dans le cadre du forfait pour les personnels suivants :</w:t>
            </w:r>
          </w:p>
          <w:p w14:paraId="58563D5B" w14:textId="77777777" w:rsidR="00655371" w:rsidRPr="00655371" w:rsidRDefault="00655371" w:rsidP="00655371">
            <w:pPr>
              <w:rPr>
                <w:rFonts w:ascii="Arial" w:hAnsi="Arial" w:cs="Arial"/>
              </w:rPr>
            </w:pPr>
          </w:p>
          <w:p w14:paraId="7F7CB5B4" w14:textId="77777777" w:rsidR="00655371" w:rsidRPr="00655371" w:rsidRDefault="00655371" w:rsidP="00655371">
            <w:pPr>
              <w:numPr>
                <w:ilvl w:val="0"/>
                <w:numId w:val="4"/>
              </w:numPr>
              <w:rPr>
                <w:rFonts w:ascii="Arial" w:hAnsi="Arial" w:cs="Arial"/>
              </w:rPr>
            </w:pPr>
            <w:r w:rsidRPr="00655371">
              <w:rPr>
                <w:rFonts w:ascii="Arial" w:hAnsi="Arial" w:cs="Arial"/>
              </w:rPr>
              <w:t>Responsable relation client (Direction) hors réunion ;</w:t>
            </w:r>
          </w:p>
          <w:p w14:paraId="6E53BEF0" w14:textId="77777777" w:rsidR="00655371" w:rsidRPr="00655371" w:rsidRDefault="00655371" w:rsidP="00655371">
            <w:pPr>
              <w:numPr>
                <w:ilvl w:val="0"/>
                <w:numId w:val="4"/>
              </w:numPr>
              <w:rPr>
                <w:rFonts w:ascii="Arial" w:hAnsi="Arial" w:cs="Arial"/>
              </w:rPr>
            </w:pPr>
            <w:r w:rsidRPr="00655371">
              <w:rPr>
                <w:rFonts w:ascii="Arial" w:hAnsi="Arial" w:cs="Arial"/>
              </w:rPr>
              <w:t>Responsable exploitation du marché</w:t>
            </w:r>
          </w:p>
          <w:p w14:paraId="1DD0E378" w14:textId="77777777" w:rsidR="00655371" w:rsidRPr="00655371" w:rsidRDefault="00655371" w:rsidP="00655371">
            <w:pPr>
              <w:numPr>
                <w:ilvl w:val="0"/>
                <w:numId w:val="4"/>
              </w:numPr>
              <w:rPr>
                <w:rFonts w:ascii="Arial" w:hAnsi="Arial" w:cs="Arial"/>
              </w:rPr>
            </w:pPr>
            <w:r w:rsidRPr="00655371">
              <w:rPr>
                <w:rFonts w:ascii="Arial" w:hAnsi="Arial" w:cs="Arial"/>
              </w:rPr>
              <w:t xml:space="preserve">Le ou les techniciens dédiés à la maintenance </w:t>
            </w:r>
          </w:p>
          <w:p w14:paraId="71B323D2" w14:textId="77777777" w:rsidR="00655371" w:rsidRPr="00655371" w:rsidRDefault="00655371" w:rsidP="00655371">
            <w:pPr>
              <w:numPr>
                <w:ilvl w:val="0"/>
                <w:numId w:val="4"/>
              </w:numPr>
              <w:rPr>
                <w:rFonts w:ascii="Arial" w:hAnsi="Arial" w:cs="Arial"/>
              </w:rPr>
            </w:pPr>
            <w:r w:rsidRPr="00655371">
              <w:rPr>
                <w:rFonts w:ascii="Arial" w:hAnsi="Arial" w:cs="Arial"/>
              </w:rPr>
              <w:t>Le ou les technicien(s) spécialisé(s) (chauffagiste, frigoriste, traitements d’air, légionellose, régulation, électricité, disconnecteurs, gaz, plomberie, etc.)</w:t>
            </w:r>
          </w:p>
          <w:p w14:paraId="00721618" w14:textId="77777777" w:rsidR="00655371" w:rsidRPr="00655371" w:rsidRDefault="00655371" w:rsidP="00655371">
            <w:pPr>
              <w:numPr>
                <w:ilvl w:val="0"/>
                <w:numId w:val="4"/>
              </w:numPr>
              <w:rPr>
                <w:rFonts w:ascii="Arial" w:hAnsi="Arial" w:cs="Arial"/>
              </w:rPr>
            </w:pPr>
            <w:r w:rsidRPr="00655371">
              <w:rPr>
                <w:rFonts w:ascii="Arial" w:hAnsi="Arial" w:cs="Arial"/>
              </w:rPr>
              <w:t>Le personnel d’entretien des cassettes eau glacée et VRV avec entretien/nettoyage des filtres</w:t>
            </w:r>
          </w:p>
          <w:p w14:paraId="33C6524A" w14:textId="77777777" w:rsidR="00655371" w:rsidRPr="00655371" w:rsidRDefault="00655371" w:rsidP="00655371">
            <w:pPr>
              <w:numPr>
                <w:ilvl w:val="0"/>
                <w:numId w:val="4"/>
              </w:numPr>
              <w:rPr>
                <w:rFonts w:ascii="Arial" w:hAnsi="Arial" w:cs="Arial"/>
              </w:rPr>
            </w:pPr>
            <w:r w:rsidRPr="00655371">
              <w:rPr>
                <w:rFonts w:ascii="Arial" w:hAnsi="Arial" w:cs="Arial"/>
              </w:rPr>
              <w:t>Les moyens mis à disposition du pouvoir adjudicateur pour comptabiliser les heures sur site du personnel</w:t>
            </w:r>
          </w:p>
          <w:p w14:paraId="5A4FA3DE" w14:textId="77777777" w:rsidR="00655371" w:rsidRPr="00655371" w:rsidRDefault="00655371" w:rsidP="00655371">
            <w:pPr>
              <w:numPr>
                <w:ilvl w:val="0"/>
                <w:numId w:val="4"/>
              </w:numPr>
              <w:rPr>
                <w:rFonts w:ascii="Arial" w:hAnsi="Arial" w:cs="Arial"/>
              </w:rPr>
            </w:pPr>
            <w:r w:rsidRPr="00655371">
              <w:rPr>
                <w:rFonts w:ascii="Arial" w:hAnsi="Arial" w:cs="Arial"/>
              </w:rPr>
              <w:t>Autres (à préciser, si besoin par le candidat)</w:t>
            </w:r>
          </w:p>
          <w:p w14:paraId="3C4E6FD3" w14:textId="77777777" w:rsidR="00655371" w:rsidRPr="00655371" w:rsidRDefault="00655371" w:rsidP="00655371">
            <w:pPr>
              <w:rPr>
                <w:rFonts w:ascii="Arial" w:hAnsi="Arial" w:cs="Arial"/>
              </w:rPr>
            </w:pPr>
          </w:p>
          <w:p w14:paraId="2824D0AA" w14:textId="77777777" w:rsidR="00655371" w:rsidRPr="00655371" w:rsidRDefault="00655371" w:rsidP="00655371">
            <w:pPr>
              <w:rPr>
                <w:rFonts w:ascii="Arial" w:hAnsi="Arial" w:cs="Arial"/>
              </w:rPr>
            </w:pPr>
            <w:r w:rsidRPr="00655371">
              <w:rPr>
                <w:rFonts w:ascii="Arial" w:hAnsi="Arial" w:cs="Arial"/>
              </w:rPr>
              <w:t>Il sera évalué l’adéquation et la pertinence de l’organisation par rapport aux missions à réaliser.</w:t>
            </w:r>
          </w:p>
          <w:p w14:paraId="242C30C5" w14:textId="77777777" w:rsidR="00655371" w:rsidRPr="00655371" w:rsidRDefault="00655371" w:rsidP="00512DB8">
            <w:pPr>
              <w:rPr>
                <w:rFonts w:ascii="Arial" w:hAnsi="Arial" w:cs="Arial"/>
              </w:rPr>
            </w:pPr>
          </w:p>
        </w:tc>
      </w:tr>
      <w:tr w:rsidR="00655371" w:rsidRPr="00655371" w14:paraId="6E4CC2F4" w14:textId="77777777" w:rsidTr="006569E6">
        <w:tc>
          <w:tcPr>
            <w:tcW w:w="9062" w:type="dxa"/>
          </w:tcPr>
          <w:p w14:paraId="671B9719" w14:textId="77777777" w:rsidR="00655371" w:rsidRDefault="00655371" w:rsidP="00512DB8">
            <w:pPr>
              <w:rPr>
                <w:rFonts w:ascii="Arial" w:hAnsi="Arial" w:cs="Arial"/>
                <w:color w:val="FF0000"/>
              </w:rPr>
            </w:pPr>
            <w:r w:rsidRPr="00655371">
              <w:rPr>
                <w:rFonts w:ascii="Arial" w:hAnsi="Arial" w:cs="Arial"/>
                <w:color w:val="FF0000"/>
              </w:rPr>
              <w:t>Réponse</w:t>
            </w:r>
          </w:p>
          <w:p w14:paraId="674A2419" w14:textId="77777777" w:rsidR="00655371" w:rsidRDefault="00655371" w:rsidP="00512DB8">
            <w:pPr>
              <w:rPr>
                <w:rFonts w:ascii="Arial" w:hAnsi="Arial" w:cs="Arial"/>
                <w:color w:val="FF0000"/>
              </w:rPr>
            </w:pPr>
          </w:p>
          <w:p w14:paraId="21114701" w14:textId="77777777" w:rsidR="00655371" w:rsidRDefault="00655371" w:rsidP="00512DB8">
            <w:pPr>
              <w:rPr>
                <w:rFonts w:ascii="Arial" w:hAnsi="Arial" w:cs="Arial"/>
                <w:color w:val="FF0000"/>
              </w:rPr>
            </w:pPr>
          </w:p>
          <w:p w14:paraId="0B5997A1" w14:textId="77777777" w:rsidR="00655371" w:rsidRDefault="00655371" w:rsidP="00512DB8">
            <w:pPr>
              <w:rPr>
                <w:rFonts w:ascii="Arial" w:hAnsi="Arial" w:cs="Arial"/>
                <w:color w:val="FF0000"/>
              </w:rPr>
            </w:pPr>
          </w:p>
          <w:p w14:paraId="63CA9897" w14:textId="10B4AD56" w:rsidR="00655371" w:rsidRPr="00655371" w:rsidRDefault="00655371" w:rsidP="00512DB8">
            <w:pPr>
              <w:rPr>
                <w:rFonts w:ascii="Arial" w:hAnsi="Arial" w:cs="Arial"/>
              </w:rPr>
            </w:pPr>
          </w:p>
        </w:tc>
      </w:tr>
      <w:tr w:rsidR="00655371" w:rsidRPr="00655371" w14:paraId="55B0A4F2" w14:textId="77777777" w:rsidTr="00C01D2B">
        <w:tc>
          <w:tcPr>
            <w:tcW w:w="9062" w:type="dxa"/>
          </w:tcPr>
          <w:p w14:paraId="149087A6" w14:textId="77777777" w:rsidR="00655371" w:rsidRDefault="00655371" w:rsidP="00655371">
            <w:pPr>
              <w:jc w:val="center"/>
              <w:rPr>
                <w:rFonts w:ascii="Arial" w:hAnsi="Arial" w:cs="Arial"/>
                <w:b/>
                <w:bCs/>
                <w:color w:val="7030A0"/>
              </w:rPr>
            </w:pPr>
            <w:bookmarkStart w:id="2" w:name="_Hlk224726492"/>
          </w:p>
          <w:p w14:paraId="72B337C9" w14:textId="0AE52A32" w:rsidR="00655371" w:rsidRPr="00655371" w:rsidRDefault="00655371" w:rsidP="00655371">
            <w:pPr>
              <w:jc w:val="center"/>
              <w:rPr>
                <w:rFonts w:ascii="Arial" w:hAnsi="Arial" w:cs="Arial"/>
                <w:b/>
                <w:bCs/>
                <w:color w:val="7030A0"/>
              </w:rPr>
            </w:pPr>
            <w:r w:rsidRPr="00655371">
              <w:rPr>
                <w:rFonts w:ascii="Arial" w:hAnsi="Arial" w:cs="Arial"/>
                <w:b/>
                <w:bCs/>
                <w:color w:val="7030A0"/>
              </w:rPr>
              <w:t>Les moyens techniques affectés aux prestations 10 points</w:t>
            </w:r>
          </w:p>
          <w:p w14:paraId="567806FB" w14:textId="77777777" w:rsidR="00655371" w:rsidRPr="00655371" w:rsidRDefault="00655371" w:rsidP="00655371">
            <w:pPr>
              <w:jc w:val="center"/>
              <w:rPr>
                <w:rFonts w:ascii="Arial" w:hAnsi="Arial" w:cs="Arial"/>
              </w:rPr>
            </w:pPr>
          </w:p>
        </w:tc>
      </w:tr>
      <w:tr w:rsidR="00655371" w:rsidRPr="00655371" w14:paraId="62FAA07A" w14:textId="77777777" w:rsidTr="00C01D2B">
        <w:tc>
          <w:tcPr>
            <w:tcW w:w="9062" w:type="dxa"/>
          </w:tcPr>
          <w:p w14:paraId="08D0829C" w14:textId="77777777" w:rsidR="00655371" w:rsidRPr="00655371" w:rsidRDefault="00655371" w:rsidP="00655371">
            <w:pPr>
              <w:rPr>
                <w:rFonts w:ascii="Arial" w:hAnsi="Arial" w:cs="Arial"/>
              </w:rPr>
            </w:pPr>
            <w:r w:rsidRPr="00655371">
              <w:rPr>
                <w:rFonts w:ascii="Arial" w:hAnsi="Arial" w:cs="Arial"/>
              </w:rPr>
              <w:t>Il sera évalué l’adéquation et la pertinence des moyens techniques par rapport aux missions à réaliser.</w:t>
            </w:r>
          </w:p>
          <w:p w14:paraId="1F88ED0C" w14:textId="77777777" w:rsidR="00655371" w:rsidRPr="00655371" w:rsidRDefault="00655371" w:rsidP="00512DB8">
            <w:pPr>
              <w:rPr>
                <w:rFonts w:ascii="Arial" w:hAnsi="Arial" w:cs="Arial"/>
              </w:rPr>
            </w:pPr>
          </w:p>
        </w:tc>
      </w:tr>
      <w:tr w:rsidR="00655371" w:rsidRPr="00655371" w14:paraId="4C32D484" w14:textId="77777777" w:rsidTr="00B94C37">
        <w:tc>
          <w:tcPr>
            <w:tcW w:w="9062" w:type="dxa"/>
          </w:tcPr>
          <w:p w14:paraId="2EBBFC81" w14:textId="77777777" w:rsidR="00655371" w:rsidRDefault="00655371" w:rsidP="00512DB8">
            <w:pPr>
              <w:rPr>
                <w:rFonts w:ascii="Arial" w:hAnsi="Arial" w:cs="Arial"/>
                <w:color w:val="FF0000"/>
              </w:rPr>
            </w:pPr>
            <w:r w:rsidRPr="00655371">
              <w:rPr>
                <w:rFonts w:ascii="Arial" w:hAnsi="Arial" w:cs="Arial"/>
                <w:color w:val="FF0000"/>
              </w:rPr>
              <w:t>Réponse</w:t>
            </w:r>
          </w:p>
          <w:p w14:paraId="11FD1A0E" w14:textId="77777777" w:rsidR="00655371" w:rsidRDefault="00655371" w:rsidP="00512DB8">
            <w:pPr>
              <w:rPr>
                <w:rFonts w:ascii="Arial" w:hAnsi="Arial" w:cs="Arial"/>
                <w:color w:val="FF0000"/>
              </w:rPr>
            </w:pPr>
          </w:p>
          <w:p w14:paraId="05CF73CE" w14:textId="77777777" w:rsidR="00655371" w:rsidRDefault="00655371" w:rsidP="00512DB8">
            <w:pPr>
              <w:rPr>
                <w:rFonts w:ascii="Arial" w:hAnsi="Arial" w:cs="Arial"/>
                <w:color w:val="FF0000"/>
              </w:rPr>
            </w:pPr>
          </w:p>
          <w:p w14:paraId="568F22B1" w14:textId="5D435C76" w:rsidR="00655371" w:rsidRPr="00655371" w:rsidRDefault="00655371" w:rsidP="00512DB8">
            <w:pPr>
              <w:rPr>
                <w:rFonts w:ascii="Arial" w:hAnsi="Arial" w:cs="Arial"/>
              </w:rPr>
            </w:pPr>
          </w:p>
        </w:tc>
      </w:tr>
      <w:bookmarkEnd w:id="2"/>
      <w:tr w:rsidR="00655371" w:rsidRPr="00655371" w14:paraId="79B01712" w14:textId="77777777" w:rsidTr="00655371">
        <w:tc>
          <w:tcPr>
            <w:tcW w:w="9062" w:type="dxa"/>
          </w:tcPr>
          <w:p w14:paraId="1F6BDD73" w14:textId="77777777" w:rsidR="00655371" w:rsidRDefault="00655371" w:rsidP="00655371">
            <w:pPr>
              <w:jc w:val="center"/>
              <w:rPr>
                <w:rFonts w:ascii="Arial" w:hAnsi="Arial" w:cs="Arial"/>
                <w:b/>
                <w:bCs/>
                <w:color w:val="7030A0"/>
              </w:rPr>
            </w:pPr>
          </w:p>
          <w:p w14:paraId="724FFA12" w14:textId="081B43F2" w:rsidR="00655371" w:rsidRPr="00655371" w:rsidRDefault="00655371" w:rsidP="00655371">
            <w:pPr>
              <w:jc w:val="center"/>
              <w:rPr>
                <w:rFonts w:ascii="Arial" w:hAnsi="Arial" w:cs="Arial"/>
                <w:b/>
                <w:bCs/>
                <w:color w:val="7030A0"/>
              </w:rPr>
            </w:pPr>
            <w:r w:rsidRPr="00655371">
              <w:rPr>
                <w:rFonts w:ascii="Arial" w:hAnsi="Arial" w:cs="Arial"/>
                <w:b/>
                <w:bCs/>
                <w:color w:val="7030A0"/>
              </w:rPr>
              <w:t>La prise en compte de la sécurité et de la prévention 5 points</w:t>
            </w:r>
          </w:p>
          <w:p w14:paraId="699AFB85" w14:textId="77777777" w:rsidR="00655371" w:rsidRPr="00655371" w:rsidRDefault="00655371" w:rsidP="00655371">
            <w:pPr>
              <w:jc w:val="center"/>
              <w:rPr>
                <w:rFonts w:ascii="Arial" w:hAnsi="Arial" w:cs="Arial"/>
              </w:rPr>
            </w:pPr>
          </w:p>
        </w:tc>
      </w:tr>
      <w:tr w:rsidR="00655371" w:rsidRPr="00655371" w14:paraId="7A7A58B3" w14:textId="77777777" w:rsidTr="00655371">
        <w:tc>
          <w:tcPr>
            <w:tcW w:w="9062" w:type="dxa"/>
          </w:tcPr>
          <w:p w14:paraId="115F3593" w14:textId="77777777" w:rsidR="00655371" w:rsidRPr="00655371" w:rsidRDefault="00655371" w:rsidP="00655371">
            <w:pPr>
              <w:numPr>
                <w:ilvl w:val="0"/>
                <w:numId w:val="5"/>
              </w:numPr>
              <w:rPr>
                <w:rFonts w:ascii="Arial" w:hAnsi="Arial" w:cs="Arial"/>
              </w:rPr>
            </w:pPr>
            <w:r w:rsidRPr="00655371">
              <w:rPr>
                <w:rFonts w:ascii="Arial" w:hAnsi="Arial" w:cs="Arial"/>
              </w:rPr>
              <w:t>Gestion des travaux en site occupé</w:t>
            </w:r>
          </w:p>
          <w:p w14:paraId="0C970FD0" w14:textId="77777777" w:rsidR="00655371" w:rsidRPr="00655371" w:rsidRDefault="00655371" w:rsidP="00655371">
            <w:pPr>
              <w:numPr>
                <w:ilvl w:val="0"/>
                <w:numId w:val="5"/>
              </w:numPr>
              <w:rPr>
                <w:rFonts w:ascii="Arial" w:hAnsi="Arial" w:cs="Arial"/>
              </w:rPr>
            </w:pPr>
            <w:r w:rsidRPr="00655371">
              <w:rPr>
                <w:rFonts w:ascii="Arial" w:hAnsi="Arial" w:cs="Arial"/>
              </w:rPr>
              <w:t xml:space="preserve">Gestion de la </w:t>
            </w:r>
            <w:proofErr w:type="spellStart"/>
            <w:r w:rsidRPr="00655371">
              <w:rPr>
                <w:rFonts w:ascii="Arial" w:hAnsi="Arial" w:cs="Arial"/>
              </w:rPr>
              <w:t>co-activité</w:t>
            </w:r>
            <w:proofErr w:type="spellEnd"/>
            <w:r w:rsidRPr="00655371">
              <w:rPr>
                <w:rFonts w:ascii="Arial" w:hAnsi="Arial" w:cs="Arial"/>
              </w:rPr>
              <w:tab/>
            </w:r>
          </w:p>
          <w:p w14:paraId="1A465603" w14:textId="77777777" w:rsidR="00655371" w:rsidRPr="00655371" w:rsidRDefault="00655371" w:rsidP="00655371">
            <w:pPr>
              <w:numPr>
                <w:ilvl w:val="0"/>
                <w:numId w:val="5"/>
              </w:numPr>
              <w:rPr>
                <w:rFonts w:ascii="Arial" w:hAnsi="Arial" w:cs="Arial"/>
              </w:rPr>
            </w:pPr>
            <w:r w:rsidRPr="00655371">
              <w:rPr>
                <w:rFonts w:ascii="Arial" w:hAnsi="Arial" w:cs="Arial"/>
              </w:rPr>
              <w:t>Gestion des travaux à risques (travaux en hauteur, travaux d’électricité, travaux amiante, etc.),</w:t>
            </w:r>
          </w:p>
          <w:p w14:paraId="175E7474" w14:textId="77777777" w:rsidR="00655371" w:rsidRPr="00655371" w:rsidRDefault="00655371" w:rsidP="00655371">
            <w:pPr>
              <w:numPr>
                <w:ilvl w:val="0"/>
                <w:numId w:val="5"/>
              </w:numPr>
              <w:rPr>
                <w:rFonts w:ascii="Arial" w:hAnsi="Arial" w:cs="Arial"/>
              </w:rPr>
            </w:pPr>
            <w:r w:rsidRPr="00655371">
              <w:rPr>
                <w:rFonts w:ascii="Arial" w:hAnsi="Arial" w:cs="Arial"/>
              </w:rPr>
              <w:t>Procédure permettant de supprimer le travail isolé</w:t>
            </w:r>
          </w:p>
          <w:p w14:paraId="1DA644EF" w14:textId="77777777" w:rsidR="00655371" w:rsidRPr="00655371" w:rsidRDefault="00655371" w:rsidP="00655371">
            <w:pPr>
              <w:numPr>
                <w:ilvl w:val="0"/>
                <w:numId w:val="5"/>
              </w:numPr>
              <w:rPr>
                <w:rFonts w:ascii="Arial" w:hAnsi="Arial" w:cs="Arial"/>
              </w:rPr>
            </w:pPr>
            <w:r w:rsidRPr="00655371">
              <w:rPr>
                <w:rFonts w:ascii="Arial" w:hAnsi="Arial" w:cs="Arial"/>
              </w:rPr>
              <w:t>Modalités d’intervention dans des locaux stratégiques ou sensibles</w:t>
            </w:r>
          </w:p>
          <w:p w14:paraId="7372141C" w14:textId="28CFDD7A" w:rsidR="00655371" w:rsidRPr="00655371" w:rsidRDefault="00655371" w:rsidP="00655371">
            <w:pPr>
              <w:rPr>
                <w:rFonts w:ascii="Arial" w:hAnsi="Arial" w:cs="Arial"/>
              </w:rPr>
            </w:pPr>
            <w:r w:rsidRPr="00655371">
              <w:rPr>
                <w:rFonts w:ascii="Arial" w:hAnsi="Arial" w:cs="Arial"/>
              </w:rPr>
              <w:t>Il sera évalué l’adéquation et la pertinence de la prise en compte de la sécurité et de la prévention par rapport aux missions à réaliser.</w:t>
            </w:r>
          </w:p>
        </w:tc>
      </w:tr>
      <w:tr w:rsidR="00655371" w:rsidRPr="00655371" w14:paraId="0617717F" w14:textId="77777777" w:rsidTr="00655371">
        <w:tc>
          <w:tcPr>
            <w:tcW w:w="9062" w:type="dxa"/>
          </w:tcPr>
          <w:p w14:paraId="75CE8A54" w14:textId="77777777" w:rsidR="00655371" w:rsidRDefault="00655371" w:rsidP="00CC7E43">
            <w:pPr>
              <w:rPr>
                <w:rFonts w:ascii="Arial" w:hAnsi="Arial" w:cs="Arial"/>
                <w:color w:val="FF0000"/>
              </w:rPr>
            </w:pPr>
            <w:r w:rsidRPr="00655371">
              <w:rPr>
                <w:rFonts w:ascii="Arial" w:hAnsi="Arial" w:cs="Arial"/>
                <w:color w:val="FF0000"/>
              </w:rPr>
              <w:t>Réponse</w:t>
            </w:r>
          </w:p>
          <w:p w14:paraId="2DB396E7" w14:textId="77777777" w:rsidR="00655371" w:rsidRDefault="00655371" w:rsidP="00CC7E43">
            <w:pPr>
              <w:rPr>
                <w:rFonts w:ascii="Arial" w:hAnsi="Arial" w:cs="Arial"/>
                <w:color w:val="FF0000"/>
              </w:rPr>
            </w:pPr>
          </w:p>
          <w:p w14:paraId="42A9C5D6" w14:textId="77777777" w:rsidR="00655371" w:rsidRPr="00655371" w:rsidRDefault="00655371" w:rsidP="00CC7E43">
            <w:pPr>
              <w:rPr>
                <w:rFonts w:ascii="Arial" w:hAnsi="Arial" w:cs="Arial"/>
              </w:rPr>
            </w:pPr>
          </w:p>
        </w:tc>
      </w:tr>
      <w:tr w:rsidR="00655371" w:rsidRPr="00655371" w14:paraId="3DDCE1F1" w14:textId="77777777" w:rsidTr="00655371">
        <w:tc>
          <w:tcPr>
            <w:tcW w:w="9062" w:type="dxa"/>
          </w:tcPr>
          <w:p w14:paraId="1A9A6ED7" w14:textId="77777777" w:rsidR="00655371" w:rsidRDefault="00655371" w:rsidP="00655371">
            <w:pPr>
              <w:jc w:val="center"/>
              <w:rPr>
                <w:rFonts w:ascii="Arial" w:hAnsi="Arial" w:cs="Arial"/>
                <w:b/>
                <w:bCs/>
                <w:color w:val="7030A0"/>
              </w:rPr>
            </w:pPr>
          </w:p>
          <w:p w14:paraId="765931C2" w14:textId="375D8A96" w:rsidR="00655371" w:rsidRPr="00655371" w:rsidRDefault="00655371" w:rsidP="00655371">
            <w:pPr>
              <w:jc w:val="center"/>
              <w:rPr>
                <w:rFonts w:ascii="Arial" w:hAnsi="Arial" w:cs="Arial"/>
                <w:b/>
                <w:bCs/>
                <w:color w:val="7030A0"/>
              </w:rPr>
            </w:pPr>
            <w:r w:rsidRPr="00655371">
              <w:rPr>
                <w:rFonts w:ascii="Arial" w:hAnsi="Arial" w:cs="Arial"/>
                <w:b/>
                <w:bCs/>
                <w:color w:val="7030A0"/>
              </w:rPr>
              <w:t>Les modalités de réalisation de l’état des lieux des installations 4 points</w:t>
            </w:r>
          </w:p>
          <w:p w14:paraId="4EE18CA1" w14:textId="77777777" w:rsidR="00655371" w:rsidRPr="00655371" w:rsidRDefault="00655371" w:rsidP="00CC7E43">
            <w:pPr>
              <w:rPr>
                <w:rFonts w:ascii="Arial" w:hAnsi="Arial" w:cs="Arial"/>
              </w:rPr>
            </w:pPr>
          </w:p>
        </w:tc>
      </w:tr>
      <w:tr w:rsidR="00655371" w:rsidRPr="00655371" w14:paraId="43C2F5E1" w14:textId="77777777" w:rsidTr="00655371">
        <w:tc>
          <w:tcPr>
            <w:tcW w:w="9062" w:type="dxa"/>
          </w:tcPr>
          <w:p w14:paraId="27BF7F47" w14:textId="77777777" w:rsidR="00655371" w:rsidRPr="00655371" w:rsidRDefault="00655371" w:rsidP="00655371">
            <w:pPr>
              <w:rPr>
                <w:rFonts w:ascii="Arial" w:hAnsi="Arial" w:cs="Arial"/>
              </w:rPr>
            </w:pPr>
            <w:r w:rsidRPr="00655371">
              <w:rPr>
                <w:rFonts w:ascii="Arial" w:hAnsi="Arial" w:cs="Arial"/>
              </w:rPr>
              <w:t>Le candidat devra une note précise qui définira son mode opératoire pour réaliser l’état des lieux des installations existantes.</w:t>
            </w:r>
          </w:p>
          <w:p w14:paraId="788299F6" w14:textId="77777777" w:rsidR="00655371" w:rsidRPr="00655371" w:rsidRDefault="00655371" w:rsidP="00655371">
            <w:pPr>
              <w:rPr>
                <w:rFonts w:ascii="Arial" w:hAnsi="Arial" w:cs="Arial"/>
              </w:rPr>
            </w:pPr>
            <w:r w:rsidRPr="00655371">
              <w:rPr>
                <w:rFonts w:ascii="Arial" w:hAnsi="Arial" w:cs="Arial"/>
              </w:rPr>
              <w:t>Il sera évalué l’adéquation de l’organisation de la réalisation de l’état des lieux ainsi que les moyens mis en place.</w:t>
            </w:r>
          </w:p>
          <w:p w14:paraId="5DD4B224" w14:textId="77777777" w:rsidR="00655371" w:rsidRPr="00655371" w:rsidRDefault="00655371" w:rsidP="00CC7E43">
            <w:pPr>
              <w:rPr>
                <w:rFonts w:ascii="Arial" w:hAnsi="Arial" w:cs="Arial"/>
              </w:rPr>
            </w:pPr>
          </w:p>
        </w:tc>
      </w:tr>
      <w:tr w:rsidR="00655371" w:rsidRPr="00655371" w14:paraId="53BD7B78" w14:textId="77777777" w:rsidTr="00655371">
        <w:tc>
          <w:tcPr>
            <w:tcW w:w="9062" w:type="dxa"/>
          </w:tcPr>
          <w:p w14:paraId="648F7629" w14:textId="77777777" w:rsidR="00655371" w:rsidRDefault="00655371" w:rsidP="00CC7E43">
            <w:pPr>
              <w:rPr>
                <w:rFonts w:ascii="Arial" w:hAnsi="Arial" w:cs="Arial"/>
                <w:color w:val="FF0000"/>
              </w:rPr>
            </w:pPr>
            <w:r w:rsidRPr="00655371">
              <w:rPr>
                <w:rFonts w:ascii="Arial" w:hAnsi="Arial" w:cs="Arial"/>
                <w:color w:val="FF0000"/>
              </w:rPr>
              <w:t>Réponse</w:t>
            </w:r>
          </w:p>
          <w:p w14:paraId="2F8CDB8B" w14:textId="77777777" w:rsidR="00655371" w:rsidRDefault="00655371" w:rsidP="00CC7E43">
            <w:pPr>
              <w:rPr>
                <w:rFonts w:ascii="Arial" w:hAnsi="Arial" w:cs="Arial"/>
                <w:color w:val="FF0000"/>
              </w:rPr>
            </w:pPr>
          </w:p>
          <w:p w14:paraId="295F9AAC" w14:textId="77777777" w:rsidR="00655371" w:rsidRPr="00655371" w:rsidRDefault="00655371" w:rsidP="00CC7E43">
            <w:pPr>
              <w:rPr>
                <w:rFonts w:ascii="Arial" w:hAnsi="Arial" w:cs="Arial"/>
              </w:rPr>
            </w:pPr>
          </w:p>
        </w:tc>
      </w:tr>
      <w:tr w:rsidR="00655371" w:rsidRPr="00655371" w14:paraId="7A0B0900" w14:textId="77777777" w:rsidTr="00655371">
        <w:tc>
          <w:tcPr>
            <w:tcW w:w="9062" w:type="dxa"/>
          </w:tcPr>
          <w:p w14:paraId="2161D98C" w14:textId="77777777" w:rsidR="00655371" w:rsidRDefault="00655371" w:rsidP="00655371">
            <w:pPr>
              <w:jc w:val="center"/>
              <w:rPr>
                <w:rFonts w:ascii="Arial" w:hAnsi="Arial" w:cs="Arial"/>
                <w:b/>
                <w:bCs/>
                <w:color w:val="7030A0"/>
              </w:rPr>
            </w:pPr>
          </w:p>
          <w:p w14:paraId="47070046" w14:textId="319AF97C" w:rsidR="00655371" w:rsidRPr="00655371" w:rsidRDefault="00655371" w:rsidP="00655371">
            <w:pPr>
              <w:jc w:val="center"/>
              <w:rPr>
                <w:rFonts w:ascii="Arial" w:hAnsi="Arial" w:cs="Arial"/>
                <w:b/>
                <w:bCs/>
                <w:color w:val="7030A0"/>
              </w:rPr>
            </w:pPr>
            <w:r w:rsidRPr="00655371">
              <w:rPr>
                <w:rFonts w:ascii="Arial" w:hAnsi="Arial" w:cs="Arial"/>
                <w:b/>
                <w:bCs/>
                <w:color w:val="7030A0"/>
              </w:rPr>
              <w:t>Les modalités de mis en place d’équipements de secours en cas de panne 4 points</w:t>
            </w:r>
          </w:p>
          <w:p w14:paraId="70C2BE4A" w14:textId="77777777" w:rsidR="00655371" w:rsidRPr="00655371" w:rsidRDefault="00655371" w:rsidP="00655371">
            <w:pPr>
              <w:jc w:val="center"/>
              <w:rPr>
                <w:rFonts w:ascii="Arial" w:hAnsi="Arial" w:cs="Arial"/>
              </w:rPr>
            </w:pPr>
          </w:p>
        </w:tc>
      </w:tr>
      <w:tr w:rsidR="00655371" w:rsidRPr="00655371" w14:paraId="7B0C2ADC" w14:textId="77777777" w:rsidTr="00655371">
        <w:tc>
          <w:tcPr>
            <w:tcW w:w="9062" w:type="dxa"/>
          </w:tcPr>
          <w:p w14:paraId="0BD85C3E" w14:textId="77777777" w:rsidR="00655371" w:rsidRPr="00655371" w:rsidRDefault="00655371" w:rsidP="00655371">
            <w:pPr>
              <w:numPr>
                <w:ilvl w:val="0"/>
                <w:numId w:val="6"/>
              </w:numPr>
              <w:rPr>
                <w:rFonts w:ascii="Arial" w:hAnsi="Arial" w:cs="Arial"/>
              </w:rPr>
            </w:pPr>
            <w:r w:rsidRPr="00655371">
              <w:rPr>
                <w:rFonts w:ascii="Arial" w:hAnsi="Arial" w:cs="Arial"/>
              </w:rPr>
              <w:t>Mise en place d’un système de chauffage ou de rafraîchissement pour l’ensemble des bureaux ;</w:t>
            </w:r>
          </w:p>
          <w:p w14:paraId="06576C40" w14:textId="77777777" w:rsidR="00655371" w:rsidRPr="00655371" w:rsidRDefault="00655371" w:rsidP="00655371">
            <w:pPr>
              <w:numPr>
                <w:ilvl w:val="0"/>
                <w:numId w:val="6"/>
              </w:numPr>
              <w:rPr>
                <w:rFonts w:ascii="Arial" w:hAnsi="Arial" w:cs="Arial"/>
              </w:rPr>
            </w:pPr>
            <w:r w:rsidRPr="00655371">
              <w:rPr>
                <w:rFonts w:ascii="Arial" w:hAnsi="Arial" w:cs="Arial"/>
              </w:rPr>
              <w:t>Mise en place d’un système de chauffage ou de rafraîchissement de secours pour une chambre</w:t>
            </w:r>
          </w:p>
          <w:p w14:paraId="62E08FCA" w14:textId="77777777" w:rsidR="00655371" w:rsidRPr="00655371" w:rsidRDefault="00655371" w:rsidP="00655371">
            <w:pPr>
              <w:numPr>
                <w:ilvl w:val="0"/>
                <w:numId w:val="6"/>
              </w:numPr>
              <w:rPr>
                <w:rFonts w:ascii="Arial" w:hAnsi="Arial" w:cs="Arial"/>
              </w:rPr>
            </w:pPr>
            <w:r w:rsidRPr="00655371">
              <w:rPr>
                <w:rFonts w:ascii="Arial" w:hAnsi="Arial" w:cs="Arial"/>
              </w:rPr>
              <w:t>Mise en place de système rafraîchissement mobile pour le local baie informatique ;</w:t>
            </w:r>
          </w:p>
          <w:p w14:paraId="5BF92F98" w14:textId="77777777" w:rsidR="00655371" w:rsidRPr="00655371" w:rsidRDefault="00655371" w:rsidP="00655371">
            <w:pPr>
              <w:numPr>
                <w:ilvl w:val="0"/>
                <w:numId w:val="6"/>
              </w:numPr>
              <w:rPr>
                <w:rFonts w:ascii="Arial" w:hAnsi="Arial" w:cs="Arial"/>
              </w:rPr>
            </w:pPr>
            <w:r w:rsidRPr="00655371">
              <w:rPr>
                <w:rFonts w:ascii="Arial" w:hAnsi="Arial" w:cs="Arial"/>
              </w:rPr>
              <w:t>Gestion des travaux en site occupé (avec les personnels de la CNMSS</w:t>
            </w:r>
            <w:proofErr w:type="gramStart"/>
            <w:r w:rsidRPr="00655371">
              <w:rPr>
                <w:rFonts w:ascii="Arial" w:hAnsi="Arial" w:cs="Arial"/>
              </w:rPr>
              <w:t>);</w:t>
            </w:r>
            <w:proofErr w:type="gramEnd"/>
          </w:p>
          <w:p w14:paraId="01A3B3B0" w14:textId="77777777" w:rsidR="00655371" w:rsidRPr="00655371" w:rsidRDefault="00655371" w:rsidP="00655371">
            <w:pPr>
              <w:rPr>
                <w:rFonts w:ascii="Arial" w:hAnsi="Arial" w:cs="Arial"/>
              </w:rPr>
            </w:pPr>
            <w:r w:rsidRPr="00655371">
              <w:rPr>
                <w:rFonts w:ascii="Arial" w:hAnsi="Arial" w:cs="Arial"/>
              </w:rPr>
              <w:t xml:space="preserve"> Il sera évalué l’adéquation et la pertinence de la prise en compte de la sécurité et de la prévention par rapport aux missions à réaliser…</w:t>
            </w:r>
          </w:p>
          <w:p w14:paraId="62A55073" w14:textId="77777777" w:rsidR="00655371" w:rsidRPr="00655371" w:rsidRDefault="00655371" w:rsidP="00CC7E43">
            <w:pPr>
              <w:rPr>
                <w:rFonts w:ascii="Arial" w:hAnsi="Arial" w:cs="Arial"/>
              </w:rPr>
            </w:pPr>
          </w:p>
        </w:tc>
      </w:tr>
      <w:tr w:rsidR="00655371" w:rsidRPr="00655371" w14:paraId="3846B047" w14:textId="77777777" w:rsidTr="00655371">
        <w:tc>
          <w:tcPr>
            <w:tcW w:w="9062" w:type="dxa"/>
          </w:tcPr>
          <w:p w14:paraId="2B23C3F0" w14:textId="77777777" w:rsidR="00655371" w:rsidRDefault="00655371" w:rsidP="00CC7E43">
            <w:pPr>
              <w:rPr>
                <w:rFonts w:ascii="Arial" w:hAnsi="Arial" w:cs="Arial"/>
                <w:color w:val="FF0000"/>
              </w:rPr>
            </w:pPr>
            <w:r w:rsidRPr="00655371">
              <w:rPr>
                <w:rFonts w:ascii="Arial" w:hAnsi="Arial" w:cs="Arial"/>
                <w:color w:val="FF0000"/>
              </w:rPr>
              <w:t>Réponse</w:t>
            </w:r>
          </w:p>
          <w:p w14:paraId="7B6282AA" w14:textId="77777777" w:rsidR="00655371" w:rsidRDefault="00655371" w:rsidP="00CC7E43">
            <w:pPr>
              <w:rPr>
                <w:rFonts w:ascii="Arial" w:hAnsi="Arial" w:cs="Arial"/>
                <w:color w:val="FF0000"/>
              </w:rPr>
            </w:pPr>
          </w:p>
          <w:p w14:paraId="1CD52705" w14:textId="77777777" w:rsidR="00655371" w:rsidRPr="00655371" w:rsidRDefault="00655371" w:rsidP="00CC7E43">
            <w:pPr>
              <w:rPr>
                <w:rFonts w:ascii="Arial" w:hAnsi="Arial" w:cs="Arial"/>
              </w:rPr>
            </w:pPr>
          </w:p>
        </w:tc>
      </w:tr>
    </w:tbl>
    <w:p w14:paraId="455FE473" w14:textId="77777777" w:rsidR="00C213EE" w:rsidRPr="00655371" w:rsidRDefault="00C213EE" w:rsidP="00512DB8">
      <w:pPr>
        <w:spacing w:after="0"/>
        <w:rPr>
          <w:rFonts w:ascii="Arial" w:hAnsi="Arial" w:cs="Arial"/>
        </w:rPr>
      </w:pPr>
    </w:p>
    <w:p w14:paraId="3E818399" w14:textId="405995AC" w:rsidR="00041A56" w:rsidRDefault="00041A56" w:rsidP="00512DB8">
      <w:pPr>
        <w:spacing w:after="0"/>
        <w:rPr>
          <w:rFonts w:ascii="Arial" w:hAnsi="Arial" w:cs="Arial"/>
        </w:rPr>
      </w:pPr>
    </w:p>
    <w:p w14:paraId="47CFACB8" w14:textId="0521E265" w:rsidR="00C213EE" w:rsidRDefault="00C213EE" w:rsidP="00512DB8">
      <w:pPr>
        <w:spacing w:after="0"/>
        <w:rPr>
          <w:rFonts w:ascii="Arial" w:hAnsi="Arial" w:cs="Arial"/>
        </w:rPr>
      </w:pPr>
    </w:p>
    <w:p w14:paraId="7FF6DE1B" w14:textId="3CB3B276" w:rsidR="00C213EE" w:rsidRDefault="00C213EE" w:rsidP="00512DB8">
      <w:pPr>
        <w:spacing w:after="0"/>
        <w:rPr>
          <w:rFonts w:ascii="Arial" w:hAnsi="Arial" w:cs="Arial"/>
        </w:rPr>
      </w:pPr>
    </w:p>
    <w:p w14:paraId="2B4B234F" w14:textId="487D74A7" w:rsidR="00C213EE" w:rsidRPr="00C213EE" w:rsidRDefault="00C213EE" w:rsidP="00C213EE">
      <w:pPr>
        <w:spacing w:after="0"/>
        <w:jc w:val="center"/>
        <w:rPr>
          <w:rFonts w:ascii="Arial" w:hAnsi="Arial" w:cs="Arial"/>
          <w:color w:val="FF0000"/>
          <w:sz w:val="44"/>
          <w:szCs w:val="44"/>
        </w:rPr>
      </w:pPr>
      <w:r w:rsidRPr="00C213EE">
        <w:rPr>
          <w:rFonts w:ascii="Arial" w:hAnsi="Arial" w:cs="Arial"/>
          <w:color w:val="FF0000"/>
          <w:sz w:val="44"/>
          <w:szCs w:val="44"/>
        </w:rPr>
        <w:lastRenderedPageBreak/>
        <w:t xml:space="preserve">CRITERE </w:t>
      </w:r>
      <w:r>
        <w:rPr>
          <w:rFonts w:ascii="Arial" w:hAnsi="Arial" w:cs="Arial"/>
          <w:color w:val="FF0000"/>
          <w:sz w:val="44"/>
          <w:szCs w:val="44"/>
        </w:rPr>
        <w:t>ENVIRONNEMENTAL ET SOCIAL</w:t>
      </w:r>
    </w:p>
    <w:p w14:paraId="0775F973" w14:textId="53EF606F" w:rsidR="00C213EE" w:rsidRDefault="00C213EE" w:rsidP="00512DB8">
      <w:pPr>
        <w:spacing w:after="0"/>
        <w:rPr>
          <w:rFonts w:ascii="Arial" w:hAnsi="Arial" w:cs="Arial"/>
        </w:rPr>
      </w:pPr>
    </w:p>
    <w:p w14:paraId="21535562" w14:textId="14FF64AD" w:rsidR="00C213EE" w:rsidRDefault="00C213EE" w:rsidP="00512DB8">
      <w:pPr>
        <w:spacing w:after="0"/>
        <w:rPr>
          <w:rFonts w:ascii="Arial" w:hAnsi="Arial" w:cs="Arial"/>
        </w:rPr>
      </w:pPr>
    </w:p>
    <w:tbl>
      <w:tblPr>
        <w:tblStyle w:val="Grilledutableau"/>
        <w:tblW w:w="0" w:type="auto"/>
        <w:tblLook w:val="04A0" w:firstRow="1" w:lastRow="0" w:firstColumn="1" w:lastColumn="0" w:noHBand="0" w:noVBand="1"/>
      </w:tblPr>
      <w:tblGrid>
        <w:gridCol w:w="9062"/>
      </w:tblGrid>
      <w:tr w:rsidR="00655371" w:rsidRPr="00655371" w14:paraId="32F6E9C8" w14:textId="77777777" w:rsidTr="00CC7E43">
        <w:tc>
          <w:tcPr>
            <w:tcW w:w="9062" w:type="dxa"/>
          </w:tcPr>
          <w:p w14:paraId="28A1E671" w14:textId="77777777" w:rsidR="00655371" w:rsidRPr="00655371" w:rsidRDefault="00655371" w:rsidP="00655371">
            <w:pPr>
              <w:rPr>
                <w:rFonts w:ascii="Arial" w:hAnsi="Arial" w:cs="Arial"/>
                <w:b/>
                <w:bCs/>
                <w:color w:val="7030A0"/>
              </w:rPr>
            </w:pPr>
          </w:p>
          <w:p w14:paraId="5F5A74E6" w14:textId="76013D84" w:rsidR="00655371" w:rsidRPr="00655371" w:rsidRDefault="00655371" w:rsidP="00655371">
            <w:pPr>
              <w:jc w:val="center"/>
              <w:rPr>
                <w:rFonts w:ascii="Arial" w:hAnsi="Arial" w:cs="Arial"/>
                <w:b/>
                <w:bCs/>
                <w:color w:val="7030A0"/>
              </w:rPr>
            </w:pPr>
            <w:r w:rsidRPr="00655371">
              <w:rPr>
                <w:rFonts w:ascii="Arial" w:hAnsi="Arial" w:cs="Arial"/>
                <w:b/>
                <w:bCs/>
                <w:color w:val="7030A0"/>
              </w:rPr>
              <w:t>Critère environnemental – noté sur 2 points</w:t>
            </w:r>
          </w:p>
          <w:p w14:paraId="7F45C72C" w14:textId="77777777" w:rsidR="00655371" w:rsidRPr="00655371" w:rsidRDefault="00655371" w:rsidP="00655371">
            <w:pPr>
              <w:spacing w:line="276" w:lineRule="auto"/>
              <w:jc w:val="center"/>
              <w:rPr>
                <w:rFonts w:ascii="Arial" w:hAnsi="Arial" w:cs="Arial"/>
              </w:rPr>
            </w:pPr>
          </w:p>
        </w:tc>
      </w:tr>
      <w:tr w:rsidR="00655371" w:rsidRPr="00655371" w14:paraId="37A03323" w14:textId="77777777" w:rsidTr="00CC7E43">
        <w:tc>
          <w:tcPr>
            <w:tcW w:w="9062" w:type="dxa"/>
          </w:tcPr>
          <w:p w14:paraId="255DEDD4" w14:textId="77777777" w:rsidR="00655371" w:rsidRPr="00655371" w:rsidRDefault="00655371" w:rsidP="00655371">
            <w:pPr>
              <w:numPr>
                <w:ilvl w:val="0"/>
                <w:numId w:val="7"/>
              </w:numPr>
              <w:rPr>
                <w:rFonts w:ascii="Arial" w:hAnsi="Arial" w:cs="Arial"/>
              </w:rPr>
            </w:pPr>
            <w:r w:rsidRPr="00655371">
              <w:rPr>
                <w:rFonts w:ascii="Arial" w:hAnsi="Arial" w:cs="Arial"/>
              </w:rPr>
              <w:t>Modalités d’exploitation permettant à la CNMSS d’améliorer les économies de CO2</w:t>
            </w:r>
          </w:p>
          <w:p w14:paraId="1F79AFD7" w14:textId="77777777" w:rsidR="00655371" w:rsidRPr="00655371" w:rsidRDefault="00655371" w:rsidP="00655371">
            <w:pPr>
              <w:numPr>
                <w:ilvl w:val="0"/>
                <w:numId w:val="7"/>
              </w:numPr>
              <w:rPr>
                <w:rFonts w:ascii="Arial" w:hAnsi="Arial" w:cs="Arial"/>
              </w:rPr>
            </w:pPr>
            <w:r w:rsidRPr="00655371">
              <w:rPr>
                <w:rFonts w:ascii="Arial" w:hAnsi="Arial" w:cs="Arial"/>
              </w:rPr>
              <w:t>Modalités de gestions des fluides frigorigènes</w:t>
            </w:r>
          </w:p>
          <w:p w14:paraId="1A5B8C12" w14:textId="77777777" w:rsidR="00655371" w:rsidRPr="00655371" w:rsidRDefault="00655371" w:rsidP="00655371">
            <w:pPr>
              <w:rPr>
                <w:rFonts w:ascii="Arial" w:hAnsi="Arial" w:cs="Arial"/>
              </w:rPr>
            </w:pPr>
            <w:r w:rsidRPr="00655371">
              <w:rPr>
                <w:rFonts w:ascii="Arial" w:hAnsi="Arial" w:cs="Arial"/>
              </w:rPr>
              <w:t>Il sera évalué l’adéquation et la pertinence de la prise en compte du critère environnemental</w:t>
            </w:r>
          </w:p>
          <w:p w14:paraId="6AA42EB1" w14:textId="77777777" w:rsidR="00655371" w:rsidRPr="00655371" w:rsidRDefault="00655371" w:rsidP="00655371">
            <w:pPr>
              <w:rPr>
                <w:rFonts w:ascii="Arial" w:hAnsi="Arial" w:cs="Arial"/>
              </w:rPr>
            </w:pPr>
          </w:p>
        </w:tc>
      </w:tr>
      <w:tr w:rsidR="00655371" w:rsidRPr="00655371" w14:paraId="6D84ED89" w14:textId="77777777" w:rsidTr="00CC7E43">
        <w:tc>
          <w:tcPr>
            <w:tcW w:w="9062" w:type="dxa"/>
          </w:tcPr>
          <w:p w14:paraId="17D6A2B4" w14:textId="77777777" w:rsidR="00655371" w:rsidRPr="00655371" w:rsidRDefault="00655371" w:rsidP="00CC7E43">
            <w:pPr>
              <w:rPr>
                <w:rFonts w:ascii="Arial" w:hAnsi="Arial" w:cs="Arial"/>
                <w:color w:val="FF0000"/>
              </w:rPr>
            </w:pPr>
            <w:r w:rsidRPr="00655371">
              <w:rPr>
                <w:rFonts w:ascii="Arial" w:hAnsi="Arial" w:cs="Arial"/>
                <w:color w:val="FF0000"/>
              </w:rPr>
              <w:t>Réponse</w:t>
            </w:r>
          </w:p>
          <w:p w14:paraId="202C96D4" w14:textId="77777777" w:rsidR="00655371" w:rsidRPr="00655371" w:rsidRDefault="00655371" w:rsidP="00CC7E43">
            <w:pPr>
              <w:rPr>
                <w:rFonts w:ascii="Arial" w:hAnsi="Arial" w:cs="Arial"/>
                <w:color w:val="FF0000"/>
              </w:rPr>
            </w:pPr>
          </w:p>
          <w:p w14:paraId="69A308C6" w14:textId="77777777" w:rsidR="00655371" w:rsidRPr="00655371" w:rsidRDefault="00655371" w:rsidP="00CC7E43">
            <w:pPr>
              <w:rPr>
                <w:rFonts w:ascii="Arial" w:hAnsi="Arial" w:cs="Arial"/>
                <w:color w:val="FF0000"/>
              </w:rPr>
            </w:pPr>
          </w:p>
          <w:p w14:paraId="2E9471E4" w14:textId="77777777" w:rsidR="00655371" w:rsidRPr="00655371" w:rsidRDefault="00655371" w:rsidP="00CC7E43">
            <w:pPr>
              <w:rPr>
                <w:rFonts w:ascii="Arial" w:hAnsi="Arial" w:cs="Arial"/>
                <w:color w:val="FF0000"/>
              </w:rPr>
            </w:pPr>
          </w:p>
          <w:p w14:paraId="0FE20921" w14:textId="77777777" w:rsidR="00655371" w:rsidRPr="00655371" w:rsidRDefault="00655371" w:rsidP="00CC7E43">
            <w:pPr>
              <w:rPr>
                <w:rFonts w:ascii="Arial" w:hAnsi="Arial" w:cs="Arial"/>
              </w:rPr>
            </w:pPr>
          </w:p>
        </w:tc>
      </w:tr>
    </w:tbl>
    <w:p w14:paraId="24C5ECAF" w14:textId="77777777" w:rsidR="00C213EE" w:rsidRDefault="00C213EE" w:rsidP="00512DB8">
      <w:pPr>
        <w:spacing w:after="0"/>
        <w:rPr>
          <w:rFonts w:ascii="Arial" w:hAnsi="Arial" w:cs="Arial"/>
        </w:rPr>
      </w:pPr>
    </w:p>
    <w:p w14:paraId="6EA8DC50" w14:textId="77777777" w:rsidR="00D13A49" w:rsidRPr="00512DB8" w:rsidRDefault="00D13A49" w:rsidP="00512DB8">
      <w:pPr>
        <w:spacing w:after="0"/>
        <w:rPr>
          <w:rFonts w:ascii="Arial" w:hAnsi="Arial" w:cs="Arial"/>
        </w:rPr>
      </w:pPr>
    </w:p>
    <w:sectPr w:rsidR="00D13A49" w:rsidRPr="00512DB8">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ED14A" w14:textId="77777777" w:rsidR="00041A56" w:rsidRDefault="00041A56" w:rsidP="00041A56">
      <w:pPr>
        <w:spacing w:after="0" w:line="240" w:lineRule="auto"/>
      </w:pPr>
      <w:r>
        <w:separator/>
      </w:r>
    </w:p>
  </w:endnote>
  <w:endnote w:type="continuationSeparator" w:id="0">
    <w:p w14:paraId="606FE03C" w14:textId="77777777" w:rsidR="00041A56" w:rsidRDefault="00041A56" w:rsidP="00041A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0A2AB" w14:textId="44FBAD7F" w:rsidR="00041A56" w:rsidRDefault="00041A56">
    <w:pPr>
      <w:pStyle w:val="Pieddepage"/>
    </w:pPr>
    <w:r>
      <w:t xml:space="preserve">Marché </w:t>
    </w:r>
    <w:r w:rsidR="00655371">
      <w:t>26 008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B9EF6" w14:textId="77777777" w:rsidR="00041A56" w:rsidRDefault="00041A56" w:rsidP="00041A56">
      <w:pPr>
        <w:spacing w:after="0" w:line="240" w:lineRule="auto"/>
      </w:pPr>
      <w:r>
        <w:separator/>
      </w:r>
    </w:p>
  </w:footnote>
  <w:footnote w:type="continuationSeparator" w:id="0">
    <w:p w14:paraId="7BFA3A56" w14:textId="77777777" w:rsidR="00041A56" w:rsidRDefault="00041A56" w:rsidP="00041A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4pt;height:14.4pt" o:bullet="t">
        <v:imagedata r:id="rId1" o:title="mso829E"/>
      </v:shape>
    </w:pict>
  </w:numPicBullet>
  <w:abstractNum w:abstractNumId="0" w15:restartNumberingAfterBreak="0">
    <w:nsid w:val="129639D5"/>
    <w:multiLevelType w:val="hybridMultilevel"/>
    <w:tmpl w:val="B2A88F1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4A68D1"/>
    <w:multiLevelType w:val="hybridMultilevel"/>
    <w:tmpl w:val="E5FA3062"/>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00355C1"/>
    <w:multiLevelType w:val="hybridMultilevel"/>
    <w:tmpl w:val="8790111E"/>
    <w:lvl w:ilvl="0" w:tplc="423670A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0C651C6"/>
    <w:multiLevelType w:val="hybridMultilevel"/>
    <w:tmpl w:val="6AF00B00"/>
    <w:lvl w:ilvl="0" w:tplc="CD48EA8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D605648"/>
    <w:multiLevelType w:val="hybridMultilevel"/>
    <w:tmpl w:val="BC00068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CF3579D"/>
    <w:multiLevelType w:val="hybridMultilevel"/>
    <w:tmpl w:val="BCC8F426"/>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4BD626C"/>
    <w:multiLevelType w:val="hybridMultilevel"/>
    <w:tmpl w:val="2EAA88D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2975041">
    <w:abstractNumId w:val="2"/>
  </w:num>
  <w:num w:numId="2" w16cid:durableId="1638298241">
    <w:abstractNumId w:val="3"/>
  </w:num>
  <w:num w:numId="3" w16cid:durableId="702024071">
    <w:abstractNumId w:val="1"/>
  </w:num>
  <w:num w:numId="4" w16cid:durableId="1095713024">
    <w:abstractNumId w:val="4"/>
  </w:num>
  <w:num w:numId="5" w16cid:durableId="1384258920">
    <w:abstractNumId w:val="5"/>
  </w:num>
  <w:num w:numId="6" w16cid:durableId="1740058332">
    <w:abstractNumId w:val="0"/>
  </w:num>
  <w:num w:numId="7" w16cid:durableId="16152851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DB8"/>
    <w:rsid w:val="0000741A"/>
    <w:rsid w:val="00041A56"/>
    <w:rsid w:val="000A31F7"/>
    <w:rsid w:val="000C08D2"/>
    <w:rsid w:val="001047F0"/>
    <w:rsid w:val="00175E48"/>
    <w:rsid w:val="00190F86"/>
    <w:rsid w:val="001930E8"/>
    <w:rsid w:val="00241726"/>
    <w:rsid w:val="00284C8C"/>
    <w:rsid w:val="002D6A88"/>
    <w:rsid w:val="003D180C"/>
    <w:rsid w:val="003F3A99"/>
    <w:rsid w:val="003F729C"/>
    <w:rsid w:val="00434694"/>
    <w:rsid w:val="004E0107"/>
    <w:rsid w:val="00511DCE"/>
    <w:rsid w:val="00512DB8"/>
    <w:rsid w:val="005146A9"/>
    <w:rsid w:val="00635BB8"/>
    <w:rsid w:val="00655371"/>
    <w:rsid w:val="00665E62"/>
    <w:rsid w:val="0068046A"/>
    <w:rsid w:val="006B34ED"/>
    <w:rsid w:val="0070073B"/>
    <w:rsid w:val="0073478C"/>
    <w:rsid w:val="00796468"/>
    <w:rsid w:val="007B3EE0"/>
    <w:rsid w:val="008076EA"/>
    <w:rsid w:val="00821998"/>
    <w:rsid w:val="008409F1"/>
    <w:rsid w:val="008522B5"/>
    <w:rsid w:val="008A27BA"/>
    <w:rsid w:val="008A4794"/>
    <w:rsid w:val="008C3180"/>
    <w:rsid w:val="00915CB3"/>
    <w:rsid w:val="009658C8"/>
    <w:rsid w:val="009D5C46"/>
    <w:rsid w:val="009F02C9"/>
    <w:rsid w:val="00A04A5A"/>
    <w:rsid w:val="00A57CD5"/>
    <w:rsid w:val="00B05FFD"/>
    <w:rsid w:val="00B97229"/>
    <w:rsid w:val="00BB1896"/>
    <w:rsid w:val="00C213EE"/>
    <w:rsid w:val="00C503DF"/>
    <w:rsid w:val="00C85D03"/>
    <w:rsid w:val="00D13A49"/>
    <w:rsid w:val="00DB20FD"/>
    <w:rsid w:val="00E3017B"/>
    <w:rsid w:val="00E37B5A"/>
    <w:rsid w:val="00EA323F"/>
    <w:rsid w:val="00F41257"/>
    <w:rsid w:val="00FE69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8C3F5"/>
  <w15:chartTrackingRefBased/>
  <w15:docId w15:val="{16682D21-0F58-46FA-BD3A-E0C721322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13E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C08D2"/>
    <w:pPr>
      <w:ind w:left="720"/>
      <w:contextualSpacing/>
    </w:pPr>
  </w:style>
  <w:style w:type="paragraph" w:styleId="En-tte">
    <w:name w:val="header"/>
    <w:basedOn w:val="Normal"/>
    <w:link w:val="En-tteCar"/>
    <w:uiPriority w:val="99"/>
    <w:unhideWhenUsed/>
    <w:rsid w:val="00041A56"/>
    <w:pPr>
      <w:tabs>
        <w:tab w:val="center" w:pos="4536"/>
        <w:tab w:val="right" w:pos="9072"/>
      </w:tabs>
      <w:spacing w:after="0" w:line="240" w:lineRule="auto"/>
    </w:pPr>
  </w:style>
  <w:style w:type="character" w:customStyle="1" w:styleId="En-tteCar">
    <w:name w:val="En-tête Car"/>
    <w:basedOn w:val="Policepardfaut"/>
    <w:link w:val="En-tte"/>
    <w:uiPriority w:val="99"/>
    <w:rsid w:val="00041A56"/>
  </w:style>
  <w:style w:type="paragraph" w:styleId="Pieddepage">
    <w:name w:val="footer"/>
    <w:basedOn w:val="Normal"/>
    <w:link w:val="PieddepageCar"/>
    <w:uiPriority w:val="99"/>
    <w:unhideWhenUsed/>
    <w:rsid w:val="00041A5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41A56"/>
  </w:style>
  <w:style w:type="table" w:styleId="Grilledutableau">
    <w:name w:val="Table Grid"/>
    <w:basedOn w:val="TableauNormal"/>
    <w:uiPriority w:val="39"/>
    <w:rsid w:val="000074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BB1896"/>
    <w:rPr>
      <w:sz w:val="16"/>
      <w:szCs w:val="16"/>
    </w:rPr>
  </w:style>
  <w:style w:type="paragraph" w:styleId="Commentaire">
    <w:name w:val="annotation text"/>
    <w:basedOn w:val="Normal"/>
    <w:link w:val="CommentaireCar"/>
    <w:uiPriority w:val="99"/>
    <w:semiHidden/>
    <w:unhideWhenUsed/>
    <w:rsid w:val="00BB1896"/>
    <w:pPr>
      <w:spacing w:line="240" w:lineRule="auto"/>
    </w:pPr>
    <w:rPr>
      <w:sz w:val="20"/>
      <w:szCs w:val="20"/>
    </w:rPr>
  </w:style>
  <w:style w:type="character" w:customStyle="1" w:styleId="CommentaireCar">
    <w:name w:val="Commentaire Car"/>
    <w:basedOn w:val="Policepardfaut"/>
    <w:link w:val="Commentaire"/>
    <w:uiPriority w:val="99"/>
    <w:semiHidden/>
    <w:rsid w:val="00BB1896"/>
    <w:rPr>
      <w:sz w:val="20"/>
      <w:szCs w:val="20"/>
    </w:rPr>
  </w:style>
  <w:style w:type="paragraph" w:styleId="Objetducommentaire">
    <w:name w:val="annotation subject"/>
    <w:basedOn w:val="Commentaire"/>
    <w:next w:val="Commentaire"/>
    <w:link w:val="ObjetducommentaireCar"/>
    <w:uiPriority w:val="99"/>
    <w:semiHidden/>
    <w:unhideWhenUsed/>
    <w:rsid w:val="00BB1896"/>
    <w:rPr>
      <w:b/>
      <w:bCs/>
    </w:rPr>
  </w:style>
  <w:style w:type="character" w:customStyle="1" w:styleId="ObjetducommentaireCar">
    <w:name w:val="Objet du commentaire Car"/>
    <w:basedOn w:val="CommentaireCar"/>
    <w:link w:val="Objetducommentaire"/>
    <w:uiPriority w:val="99"/>
    <w:semiHidden/>
    <w:rsid w:val="00BB1896"/>
    <w:rPr>
      <w:b/>
      <w:bCs/>
      <w:sz w:val="20"/>
      <w:szCs w:val="20"/>
    </w:rPr>
  </w:style>
  <w:style w:type="paragraph" w:styleId="Textedebulles">
    <w:name w:val="Balloon Text"/>
    <w:basedOn w:val="Normal"/>
    <w:link w:val="TextedebullesCar"/>
    <w:uiPriority w:val="99"/>
    <w:semiHidden/>
    <w:unhideWhenUsed/>
    <w:rsid w:val="00BB189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BB1896"/>
    <w:rPr>
      <w:rFonts w:ascii="Segoe UI" w:hAnsi="Segoe UI" w:cs="Segoe UI"/>
      <w:sz w:val="18"/>
      <w:szCs w:val="18"/>
    </w:rPr>
  </w:style>
  <w:style w:type="paragraph" w:customStyle="1" w:styleId="DefaultParagraphFontParaCharCarCarCarCarChar">
    <w:name w:val="Default Paragraph Font Para Char Car Car Car Car Char"/>
    <w:basedOn w:val="Normal"/>
    <w:rsid w:val="00655371"/>
    <w:pPr>
      <w:spacing w:before="120" w:line="240" w:lineRule="exact"/>
    </w:pPr>
    <w:rPr>
      <w:rFonts w:ascii="Arial" w:eastAsia="Times New Roman" w:hAnsi="Arial"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ED301-AD78-4A1F-84DA-F6D868814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4</Pages>
  <Words>716</Words>
  <Characters>3939</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CNMSS</Company>
  <LinksUpToDate>false</LinksUpToDate>
  <CharactersWithSpaces>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VERDU Laurence</dc:creator>
  <cp:keywords/>
  <dc:description/>
  <cp:lastModifiedBy>VERDU Laurence</cp:lastModifiedBy>
  <cp:revision>21</cp:revision>
  <dcterms:created xsi:type="dcterms:W3CDTF">2022-02-22T08:26:00Z</dcterms:created>
  <dcterms:modified xsi:type="dcterms:W3CDTF">2026-03-18T12:29:00Z</dcterms:modified>
</cp:coreProperties>
</file>